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05" w:rsidRPr="005F032E" w:rsidRDefault="005C5905" w:rsidP="005C5905">
      <w:pPr>
        <w:spacing w:after="0" w:line="312" w:lineRule="auto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 w:rsidRPr="005F032E">
        <w:rPr>
          <w:rFonts w:ascii="Cambria" w:eastAsia="Times New Roman" w:hAnsi="Cambria" w:cs="Arial"/>
          <w:sz w:val="28"/>
          <w:szCs w:val="28"/>
          <w:lang w:eastAsia="pt-BR"/>
        </w:rPr>
        <w:t>Decreto nº</w:t>
      </w:r>
      <w:r w:rsidR="00EC597F">
        <w:rPr>
          <w:rFonts w:ascii="Cambria" w:eastAsia="Times New Roman" w:hAnsi="Cambria" w:cs="Arial"/>
          <w:sz w:val="28"/>
          <w:szCs w:val="28"/>
          <w:lang w:eastAsia="pt-BR"/>
        </w:rPr>
        <w:t xml:space="preserve">   </w:t>
      </w:r>
      <w:r w:rsidR="001A716A">
        <w:rPr>
          <w:rFonts w:ascii="Cambria" w:eastAsia="Times New Roman" w:hAnsi="Cambria" w:cs="Arial"/>
          <w:sz w:val="28"/>
          <w:szCs w:val="28"/>
          <w:lang w:eastAsia="pt-BR"/>
        </w:rPr>
        <w:t xml:space="preserve">  </w:t>
      </w:r>
      <w:r w:rsidR="009632ED">
        <w:rPr>
          <w:rFonts w:ascii="Cambria" w:eastAsia="Times New Roman" w:hAnsi="Cambria" w:cs="Arial"/>
          <w:sz w:val="28"/>
          <w:szCs w:val="28"/>
          <w:lang w:eastAsia="pt-BR"/>
        </w:rPr>
        <w:t>198</w:t>
      </w:r>
      <w:r w:rsidR="00D97C09">
        <w:rPr>
          <w:rFonts w:ascii="Cambria" w:eastAsia="Times New Roman" w:hAnsi="Cambria" w:cs="Arial"/>
          <w:sz w:val="28"/>
          <w:szCs w:val="28"/>
          <w:lang w:eastAsia="pt-BR"/>
        </w:rPr>
        <w:t>/201</w:t>
      </w:r>
      <w:r w:rsidR="00722B9C">
        <w:rPr>
          <w:rFonts w:ascii="Cambria" w:eastAsia="Times New Roman" w:hAnsi="Cambria" w:cs="Arial"/>
          <w:sz w:val="28"/>
          <w:szCs w:val="28"/>
          <w:lang w:eastAsia="pt-BR"/>
        </w:rPr>
        <w:t>9</w:t>
      </w:r>
      <w:r w:rsidR="00D93D34">
        <w:rPr>
          <w:rFonts w:ascii="Cambria" w:eastAsia="Times New Roman" w:hAnsi="Cambria" w:cs="Arial"/>
          <w:sz w:val="28"/>
          <w:szCs w:val="28"/>
          <w:lang w:eastAsia="pt-BR"/>
        </w:rPr>
        <w:t xml:space="preserve">  </w:t>
      </w:r>
      <w:r w:rsidR="00003145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CF28AF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D93D34">
        <w:rPr>
          <w:rFonts w:ascii="Cambria" w:eastAsia="Times New Roman" w:hAnsi="Cambria" w:cs="Arial"/>
          <w:sz w:val="28"/>
          <w:szCs w:val="28"/>
          <w:lang w:eastAsia="pt-BR"/>
        </w:rPr>
        <w:t xml:space="preserve">          </w:t>
      </w:r>
      <w:proofErr w:type="gramStart"/>
      <w:r w:rsidR="00D93D34">
        <w:rPr>
          <w:rFonts w:ascii="Cambria" w:eastAsia="Times New Roman" w:hAnsi="Cambria" w:cs="Arial"/>
          <w:sz w:val="28"/>
          <w:szCs w:val="28"/>
          <w:lang w:eastAsia="pt-BR"/>
        </w:rPr>
        <w:t>Baliza,  aos</w:t>
      </w:r>
      <w:proofErr w:type="gramEnd"/>
      <w:r w:rsidR="00D93D34">
        <w:rPr>
          <w:rFonts w:ascii="Cambria" w:eastAsia="Times New Roman" w:hAnsi="Cambria" w:cs="Arial"/>
          <w:sz w:val="28"/>
          <w:szCs w:val="28"/>
          <w:lang w:eastAsia="pt-BR"/>
        </w:rPr>
        <w:t xml:space="preserve">   dias</w:t>
      </w:r>
      <w:r w:rsidR="00321E66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D93D34">
        <w:rPr>
          <w:rFonts w:ascii="Cambria" w:eastAsia="Times New Roman" w:hAnsi="Cambria" w:cs="Arial"/>
          <w:sz w:val="28"/>
          <w:szCs w:val="28"/>
          <w:lang w:eastAsia="pt-BR"/>
        </w:rPr>
        <w:t xml:space="preserve">do mês de </w:t>
      </w:r>
      <w:r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722B9C">
        <w:rPr>
          <w:rFonts w:ascii="Cambria" w:eastAsia="Times New Roman" w:hAnsi="Cambria" w:cs="Arial"/>
          <w:sz w:val="28"/>
          <w:szCs w:val="28"/>
          <w:lang w:eastAsia="pt-BR"/>
        </w:rPr>
        <w:t xml:space="preserve">16 </w:t>
      </w:r>
      <w:r w:rsidR="00EC597F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722B9C">
        <w:rPr>
          <w:rFonts w:ascii="Cambria" w:eastAsia="Times New Roman" w:hAnsi="Cambria" w:cs="Arial"/>
          <w:sz w:val="28"/>
          <w:szCs w:val="28"/>
          <w:lang w:eastAsia="pt-BR"/>
        </w:rPr>
        <w:t>D</w:t>
      </w:r>
      <w:r w:rsidR="00EC597F">
        <w:rPr>
          <w:rFonts w:ascii="Cambria" w:eastAsia="Times New Roman" w:hAnsi="Cambria" w:cs="Arial"/>
          <w:sz w:val="28"/>
          <w:szCs w:val="28"/>
          <w:lang w:eastAsia="pt-BR"/>
        </w:rPr>
        <w:t>ezembro</w:t>
      </w:r>
      <w:r w:rsidR="00321E66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CF28AF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EC597F">
        <w:rPr>
          <w:rFonts w:ascii="Cambria" w:eastAsia="Times New Roman" w:hAnsi="Cambria" w:cs="Arial"/>
          <w:sz w:val="28"/>
          <w:szCs w:val="28"/>
          <w:lang w:eastAsia="pt-BR"/>
        </w:rPr>
        <w:t xml:space="preserve"> de 201</w:t>
      </w:r>
      <w:r w:rsidR="00722B9C">
        <w:rPr>
          <w:rFonts w:ascii="Cambria" w:eastAsia="Times New Roman" w:hAnsi="Cambria" w:cs="Arial"/>
          <w:sz w:val="28"/>
          <w:szCs w:val="28"/>
          <w:lang w:eastAsia="pt-BR"/>
        </w:rPr>
        <w:t>9</w:t>
      </w:r>
      <w:r w:rsidRPr="005F032E">
        <w:rPr>
          <w:rFonts w:ascii="Cambria" w:eastAsia="Times New Roman" w:hAnsi="Cambria" w:cs="Arial"/>
          <w:sz w:val="28"/>
          <w:szCs w:val="28"/>
          <w:lang w:eastAsia="pt-BR"/>
        </w:rPr>
        <w:t>.</w:t>
      </w:r>
    </w:p>
    <w:p w:rsidR="005C5905" w:rsidRPr="005F032E" w:rsidRDefault="005C5905" w:rsidP="005C5905">
      <w:pPr>
        <w:spacing w:after="0" w:line="312" w:lineRule="auto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</w:p>
    <w:p w:rsidR="00BE1FEF" w:rsidRDefault="00BE1FEF" w:rsidP="00D871D4">
      <w:pPr>
        <w:spacing w:after="0" w:line="312" w:lineRule="auto"/>
        <w:ind w:left="3402"/>
        <w:jc w:val="both"/>
        <w:rPr>
          <w:rFonts w:ascii="Cambria" w:eastAsia="Times New Roman" w:hAnsi="Cambria" w:cs="Arial"/>
          <w:i/>
          <w:sz w:val="28"/>
          <w:szCs w:val="28"/>
          <w:lang w:eastAsia="pt-BR"/>
        </w:rPr>
      </w:pPr>
    </w:p>
    <w:p w:rsidR="00B411C7" w:rsidRPr="005F032E" w:rsidRDefault="003D7C54" w:rsidP="00D871D4">
      <w:pPr>
        <w:spacing w:after="0" w:line="312" w:lineRule="auto"/>
        <w:ind w:left="3402"/>
        <w:jc w:val="both"/>
        <w:rPr>
          <w:rFonts w:ascii="Cambria" w:eastAsia="Times New Roman" w:hAnsi="Cambria" w:cs="Arial"/>
          <w:i/>
          <w:sz w:val="28"/>
          <w:szCs w:val="28"/>
          <w:lang w:eastAsia="pt-BR"/>
        </w:rPr>
      </w:pPr>
      <w:r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>Dispõe</w:t>
      </w:r>
      <w:r w:rsidR="00B411C7"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sobre o cancelamento dos resto</w:t>
      </w:r>
      <w:r w:rsidR="00906AB1">
        <w:rPr>
          <w:rFonts w:ascii="Cambria" w:eastAsia="Times New Roman" w:hAnsi="Cambria" w:cs="Arial"/>
          <w:i/>
          <w:sz w:val="28"/>
          <w:szCs w:val="28"/>
          <w:lang w:eastAsia="pt-BR"/>
        </w:rPr>
        <w:t>s a pagar inscritos no</w:t>
      </w:r>
      <w:r w:rsidR="002649D8">
        <w:rPr>
          <w:rFonts w:ascii="Cambria" w:eastAsia="Times New Roman" w:hAnsi="Cambria" w:cs="Arial"/>
          <w:i/>
          <w:sz w:val="28"/>
          <w:szCs w:val="28"/>
          <w:lang w:eastAsia="pt-BR"/>
        </w:rPr>
        <w:t>s</w:t>
      </w:r>
      <w:r w:rsidR="00906AB1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ano</w:t>
      </w:r>
      <w:r w:rsidR="002649D8">
        <w:rPr>
          <w:rFonts w:ascii="Cambria" w:eastAsia="Times New Roman" w:hAnsi="Cambria" w:cs="Arial"/>
          <w:i/>
          <w:sz w:val="28"/>
          <w:szCs w:val="28"/>
          <w:lang w:eastAsia="pt-BR"/>
        </w:rPr>
        <w:t>s</w:t>
      </w:r>
      <w:r w:rsidR="00906AB1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de</w:t>
      </w:r>
      <w:r w:rsidR="00D97C09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</w:t>
      </w:r>
      <w:r w:rsidR="002649D8">
        <w:rPr>
          <w:rFonts w:ascii="Cambria" w:eastAsia="Times New Roman" w:hAnsi="Cambria" w:cs="Arial"/>
          <w:i/>
          <w:sz w:val="28"/>
          <w:szCs w:val="28"/>
          <w:lang w:eastAsia="pt-BR"/>
        </w:rPr>
        <w:t>2012</w:t>
      </w:r>
      <w:r w:rsidR="00D97C09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e 201</w:t>
      </w:r>
      <w:r w:rsidR="00722B9C">
        <w:rPr>
          <w:rFonts w:ascii="Cambria" w:eastAsia="Times New Roman" w:hAnsi="Cambria" w:cs="Arial"/>
          <w:i/>
          <w:sz w:val="28"/>
          <w:szCs w:val="28"/>
          <w:lang w:eastAsia="pt-BR"/>
        </w:rPr>
        <w:t>4</w:t>
      </w:r>
      <w:r w:rsidR="00D97C09">
        <w:rPr>
          <w:rFonts w:ascii="Cambria" w:eastAsia="Times New Roman" w:hAnsi="Cambria" w:cs="Arial"/>
          <w:i/>
          <w:sz w:val="28"/>
          <w:szCs w:val="28"/>
          <w:lang w:eastAsia="pt-BR"/>
        </w:rPr>
        <w:t>,</w:t>
      </w:r>
      <w:r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tendo em vista que estes débitos foram alcançados pela prescrição</w:t>
      </w:r>
      <w:r w:rsidR="00003145">
        <w:rPr>
          <w:rFonts w:ascii="Cambria" w:eastAsia="Times New Roman" w:hAnsi="Cambria" w:cs="Arial"/>
          <w:i/>
          <w:sz w:val="28"/>
          <w:szCs w:val="28"/>
          <w:lang w:eastAsia="pt-BR"/>
        </w:rPr>
        <w:t>,</w:t>
      </w:r>
      <w:r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conforme se infere do disposto no caput do artigo 70 </w:t>
      </w:r>
      <w:r w:rsidR="00705AD2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do Decreto Federal nº 93.872/86 </w:t>
      </w:r>
      <w:proofErr w:type="gramStart"/>
      <w:r w:rsidR="00705AD2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e </w:t>
      </w:r>
      <w:r w:rsidR="00D871D4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artigo</w:t>
      </w:r>
      <w:proofErr w:type="gramEnd"/>
      <w:r w:rsidR="00D871D4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206, § 5º, I,</w:t>
      </w:r>
      <w:r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 Lei Substantiva Civil.</w:t>
      </w:r>
    </w:p>
    <w:p w:rsidR="005C5905" w:rsidRPr="005F032E" w:rsidRDefault="005C5905" w:rsidP="005C5905">
      <w:pPr>
        <w:spacing w:after="0" w:line="312" w:lineRule="auto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</w:p>
    <w:p w:rsidR="00BE1FEF" w:rsidRDefault="00BE1FEF" w:rsidP="005C5905">
      <w:pPr>
        <w:spacing w:after="0" w:line="312" w:lineRule="auto"/>
        <w:jc w:val="both"/>
        <w:rPr>
          <w:rFonts w:ascii="Cambria" w:eastAsia="Times New Roman" w:hAnsi="Cambria" w:cs="Arial"/>
          <w:b/>
          <w:sz w:val="28"/>
          <w:szCs w:val="28"/>
          <w:lang w:eastAsia="pt-BR"/>
        </w:rPr>
      </w:pPr>
      <w:r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 </w:t>
      </w:r>
    </w:p>
    <w:p w:rsidR="005C5905" w:rsidRPr="005F032E" w:rsidRDefault="00BE1FEF" w:rsidP="00AE6B06">
      <w:pPr>
        <w:spacing w:after="0" w:line="312" w:lineRule="auto"/>
        <w:ind w:firstLine="2268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 A </w:t>
      </w:r>
      <w:r w:rsidR="005017B4">
        <w:rPr>
          <w:rFonts w:ascii="Cambria" w:eastAsia="Times New Roman" w:hAnsi="Cambria" w:cs="Arial"/>
          <w:b/>
          <w:sz w:val="28"/>
          <w:szCs w:val="28"/>
          <w:lang w:eastAsia="pt-BR"/>
        </w:rPr>
        <w:t>EXCELENTÍSSIMA</w:t>
      </w:r>
      <w:r w:rsidR="005C5905" w:rsidRPr="005F032E"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 SENHOR</w:t>
      </w:r>
      <w:r w:rsidR="005017B4">
        <w:rPr>
          <w:rFonts w:ascii="Cambria" w:eastAsia="Times New Roman" w:hAnsi="Cambria" w:cs="Arial"/>
          <w:b/>
          <w:sz w:val="28"/>
          <w:szCs w:val="28"/>
          <w:lang w:eastAsia="pt-BR"/>
        </w:rPr>
        <w:t>A PREFEITA</w:t>
      </w:r>
      <w:r w:rsidR="00361DED" w:rsidRPr="005F032E">
        <w:rPr>
          <w:rFonts w:ascii="Cambria" w:eastAsia="Times New Roman" w:hAnsi="Cambria" w:cs="Arial"/>
          <w:b/>
          <w:sz w:val="28"/>
          <w:szCs w:val="28"/>
          <w:lang w:eastAsia="pt-BR"/>
        </w:rPr>
        <w:t>,</w:t>
      </w:r>
      <w:r w:rsidR="002649D8"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 FERNANDA NOLA</w:t>
      </w:r>
      <w:r>
        <w:rPr>
          <w:rFonts w:ascii="Cambria" w:eastAsia="Times New Roman" w:hAnsi="Cambria" w:cs="Arial"/>
          <w:b/>
          <w:sz w:val="28"/>
          <w:szCs w:val="28"/>
          <w:lang w:eastAsia="pt-BR"/>
        </w:rPr>
        <w:t>SCO VANDERLEY</w:t>
      </w:r>
      <w:r w:rsidR="002649D8"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 OLIVEIRA</w:t>
      </w:r>
      <w:r w:rsidR="005C5905" w:rsidRPr="005F032E">
        <w:rPr>
          <w:rFonts w:ascii="Cambria" w:eastAsia="Times New Roman" w:hAnsi="Cambria" w:cs="Arial"/>
          <w:b/>
          <w:sz w:val="28"/>
          <w:szCs w:val="28"/>
          <w:lang w:eastAsia="pt-BR"/>
        </w:rPr>
        <w:t>, CHEFE DO PODER EXECUTIVO DO MUNICÍPIO DE BALIZA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>, Estado de Goiás, no uso de suas atribuições constitucionais, tendo em vista o disposto no art. 37 da Constituição Federal,</w:t>
      </w:r>
      <w:r w:rsidR="003D7C54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artigo 42 da Lei Complementar nº101/2000, </w:t>
      </w:r>
      <w:r w:rsidR="003D7C54"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caput </w:t>
      </w:r>
      <w:r w:rsidR="003D7C54" w:rsidRPr="005F032E">
        <w:rPr>
          <w:rFonts w:ascii="Cambria" w:eastAsia="Times New Roman" w:hAnsi="Cambria" w:cs="Arial"/>
          <w:sz w:val="28"/>
          <w:szCs w:val="28"/>
          <w:lang w:eastAsia="pt-BR"/>
        </w:rPr>
        <w:t>do artigo 70 do Decreto Federal nº 93.872/86</w:t>
      </w:r>
      <w:r w:rsidR="00BC5A39" w:rsidRPr="005F032E">
        <w:rPr>
          <w:rFonts w:ascii="Cambria" w:eastAsia="Times New Roman" w:hAnsi="Cambria" w:cs="Arial"/>
          <w:sz w:val="28"/>
          <w:szCs w:val="28"/>
          <w:lang w:eastAsia="pt-BR"/>
        </w:rPr>
        <w:t>,</w:t>
      </w:r>
      <w:r w:rsidR="00003145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D871D4" w:rsidRPr="00D871D4">
        <w:rPr>
          <w:rFonts w:ascii="Cambria" w:eastAsia="Times New Roman" w:hAnsi="Cambria" w:cs="Arial"/>
          <w:sz w:val="28"/>
          <w:szCs w:val="28"/>
          <w:lang w:eastAsia="pt-BR"/>
        </w:rPr>
        <w:t>artigo 206, § 5º, I, Lei Substantiva Civil</w:t>
      </w:r>
      <w:r w:rsidR="00705AD2">
        <w:rPr>
          <w:rFonts w:ascii="Cambria" w:eastAsia="Times New Roman" w:hAnsi="Cambria" w:cs="Arial"/>
          <w:sz w:val="28"/>
          <w:szCs w:val="28"/>
          <w:lang w:eastAsia="pt-BR"/>
        </w:rPr>
        <w:t>,</w:t>
      </w:r>
      <w:r w:rsidR="00A35C75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>inciso X, no art. 67</w:t>
      </w:r>
      <w:r w:rsidR="00BC5A39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e artigo 91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da LOM de Baliza - GO.</w:t>
      </w:r>
    </w:p>
    <w:p w:rsidR="00BE1FEF" w:rsidRPr="005F032E" w:rsidRDefault="005C5905" w:rsidP="00AE6B06">
      <w:pPr>
        <w:spacing w:after="0" w:line="312" w:lineRule="auto"/>
        <w:ind w:firstLine="2552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 w:rsidRPr="005F032E"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CONSIDERANDO </w:t>
      </w:r>
      <w:r w:rsidR="00BC5A39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a necessidade que a legislação impõe ao Gestor de regularizar os débitos pendentes de processamento ou mesmo ainda não processados e ainda os prescritos nos termos do </w:t>
      </w:r>
      <w:r w:rsidR="00BC5A39" w:rsidRPr="005F032E">
        <w:rPr>
          <w:rFonts w:ascii="Cambria" w:eastAsia="Times New Roman" w:hAnsi="Cambria" w:cs="Arial"/>
          <w:i/>
          <w:sz w:val="28"/>
          <w:szCs w:val="28"/>
          <w:lang w:eastAsia="pt-BR"/>
        </w:rPr>
        <w:t xml:space="preserve">caput </w:t>
      </w:r>
      <w:r w:rsidR="00BC5A39" w:rsidRPr="005F032E">
        <w:rPr>
          <w:rFonts w:ascii="Cambria" w:eastAsia="Times New Roman" w:hAnsi="Cambria" w:cs="Arial"/>
          <w:sz w:val="28"/>
          <w:szCs w:val="28"/>
          <w:lang w:eastAsia="pt-BR"/>
        </w:rPr>
        <w:t>do artigo 70 do Decreto Federal nº 93.872/</w:t>
      </w:r>
      <w:proofErr w:type="gramStart"/>
      <w:r w:rsidR="00BC5A39" w:rsidRPr="005F032E">
        <w:rPr>
          <w:rFonts w:ascii="Cambria" w:eastAsia="Times New Roman" w:hAnsi="Cambria" w:cs="Arial"/>
          <w:sz w:val="28"/>
          <w:szCs w:val="28"/>
          <w:lang w:eastAsia="pt-BR"/>
        </w:rPr>
        <w:t>86,  a</w:t>
      </w:r>
      <w:proofErr w:type="gramEnd"/>
      <w:r w:rsidR="00BC5A39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fim de regularizar</w:t>
      </w:r>
      <w:r w:rsidR="00E90114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a situação de restos a pagar;</w:t>
      </w:r>
    </w:p>
    <w:p w:rsidR="00B42714" w:rsidRPr="00AE6B06" w:rsidRDefault="005C5905" w:rsidP="00AE6B06">
      <w:pPr>
        <w:pStyle w:val="NormalWeb"/>
        <w:spacing w:before="0" w:beforeAutospacing="0" w:after="0" w:afterAutospacing="0" w:line="312" w:lineRule="auto"/>
        <w:ind w:firstLine="2552"/>
        <w:jc w:val="both"/>
        <w:rPr>
          <w:rFonts w:ascii="Cambria" w:hAnsi="Cambria"/>
          <w:iCs/>
          <w:sz w:val="28"/>
          <w:szCs w:val="28"/>
        </w:rPr>
      </w:pPr>
      <w:r w:rsidRPr="005F032E">
        <w:rPr>
          <w:rFonts w:ascii="Cambria" w:hAnsi="Cambria" w:cs="Arial"/>
          <w:b/>
          <w:sz w:val="28"/>
          <w:szCs w:val="28"/>
        </w:rPr>
        <w:t xml:space="preserve">CONSIDERANDO </w:t>
      </w:r>
      <w:r w:rsidR="00E90114" w:rsidRPr="005F032E">
        <w:rPr>
          <w:rFonts w:ascii="Cambria" w:hAnsi="Cambria"/>
          <w:sz w:val="28"/>
          <w:szCs w:val="28"/>
        </w:rPr>
        <w:t>que</w:t>
      </w:r>
      <w:r w:rsidR="00266C07" w:rsidRPr="005F032E">
        <w:rPr>
          <w:rFonts w:ascii="Cambria" w:hAnsi="Cambria"/>
          <w:sz w:val="28"/>
          <w:szCs w:val="28"/>
        </w:rPr>
        <w:t xml:space="preserve"> o</w:t>
      </w:r>
      <w:r w:rsidR="00E90114" w:rsidRPr="005F032E">
        <w:rPr>
          <w:rFonts w:ascii="Cambria" w:hAnsi="Cambria"/>
          <w:sz w:val="28"/>
          <w:szCs w:val="28"/>
        </w:rPr>
        <w:t xml:space="preserve"> enunciado do artigo 36 da Lei nº4.320/64</w:t>
      </w:r>
      <w:r w:rsidR="00266C07" w:rsidRPr="005F032E">
        <w:rPr>
          <w:rFonts w:ascii="Cambria" w:hAnsi="Cambria"/>
          <w:sz w:val="28"/>
          <w:szCs w:val="28"/>
        </w:rPr>
        <w:t xml:space="preserve">, define como </w:t>
      </w:r>
      <w:r w:rsidR="00E90114" w:rsidRPr="005F032E">
        <w:rPr>
          <w:rFonts w:ascii="Cambria" w:hAnsi="Cambria"/>
          <w:sz w:val="28"/>
          <w:szCs w:val="28"/>
        </w:rPr>
        <w:t>restos a pagar</w:t>
      </w:r>
      <w:r w:rsidR="00266C07" w:rsidRPr="005F032E">
        <w:rPr>
          <w:rFonts w:ascii="Cambria" w:hAnsi="Cambria"/>
          <w:sz w:val="28"/>
          <w:szCs w:val="28"/>
        </w:rPr>
        <w:t>,</w:t>
      </w:r>
      <w:r w:rsidR="00E90114" w:rsidRPr="005F032E">
        <w:rPr>
          <w:rFonts w:ascii="Cambria" w:hAnsi="Cambria"/>
          <w:sz w:val="28"/>
          <w:szCs w:val="28"/>
        </w:rPr>
        <w:t xml:space="preserve"> a despesa</w:t>
      </w:r>
      <w:r w:rsidR="00631ABF">
        <w:rPr>
          <w:rFonts w:ascii="Cambria" w:hAnsi="Cambria"/>
          <w:sz w:val="28"/>
          <w:szCs w:val="28"/>
        </w:rPr>
        <w:t xml:space="preserve"> </w:t>
      </w:r>
      <w:r w:rsidR="00266C07" w:rsidRPr="005F032E">
        <w:rPr>
          <w:rStyle w:val="nfase"/>
          <w:rFonts w:ascii="Cambria" w:hAnsi="Cambria"/>
          <w:i w:val="0"/>
          <w:sz w:val="28"/>
          <w:szCs w:val="28"/>
        </w:rPr>
        <w:t xml:space="preserve">empenhada, mas não paga até o dia 31 de dezembro distinguindo-se as </w:t>
      </w:r>
      <w:r w:rsidR="002566ED" w:rsidRPr="005F032E">
        <w:rPr>
          <w:rStyle w:val="nfase"/>
          <w:rFonts w:ascii="Cambria" w:hAnsi="Cambria"/>
          <w:i w:val="0"/>
          <w:sz w:val="28"/>
          <w:szCs w:val="28"/>
        </w:rPr>
        <w:t>processadas das não processadas;</w:t>
      </w:r>
    </w:p>
    <w:p w:rsidR="00BE1FEF" w:rsidRDefault="00266C07" w:rsidP="00AE6B06">
      <w:pPr>
        <w:spacing w:after="0" w:line="312" w:lineRule="auto"/>
        <w:ind w:firstLine="2552"/>
        <w:jc w:val="both"/>
        <w:rPr>
          <w:rFonts w:ascii="Cambria" w:eastAsia="Times New Roman" w:hAnsi="Cambria"/>
          <w:sz w:val="28"/>
          <w:szCs w:val="28"/>
          <w:lang w:eastAsia="pt-BR"/>
        </w:rPr>
      </w:pPr>
      <w:r w:rsidRPr="005F032E">
        <w:rPr>
          <w:rFonts w:ascii="Cambria" w:eastAsia="Times New Roman" w:hAnsi="Cambria"/>
          <w:b/>
          <w:sz w:val="28"/>
          <w:szCs w:val="28"/>
          <w:lang w:eastAsia="pt-BR"/>
        </w:rPr>
        <w:t xml:space="preserve">CONSIDERANDO </w:t>
      </w:r>
      <w:r w:rsidRPr="005F032E">
        <w:rPr>
          <w:rFonts w:ascii="Cambria" w:eastAsia="Times New Roman" w:hAnsi="Cambria"/>
          <w:sz w:val="28"/>
          <w:szCs w:val="28"/>
          <w:lang w:eastAsia="pt-BR"/>
        </w:rPr>
        <w:t xml:space="preserve">segundo a lei, débitos inscritos em restos a </w:t>
      </w:r>
      <w:r w:rsidR="00A62F39" w:rsidRPr="005F032E">
        <w:rPr>
          <w:rFonts w:ascii="Cambria" w:eastAsia="Times New Roman" w:hAnsi="Cambria"/>
          <w:sz w:val="28"/>
          <w:szCs w:val="28"/>
          <w:lang w:eastAsia="pt-BR"/>
        </w:rPr>
        <w:t>pagar, podem</w:t>
      </w:r>
      <w:r w:rsidRPr="005F032E">
        <w:rPr>
          <w:rFonts w:ascii="Cambria" w:eastAsia="Times New Roman" w:hAnsi="Cambria"/>
          <w:sz w:val="28"/>
          <w:szCs w:val="28"/>
          <w:lang w:eastAsia="pt-BR"/>
        </w:rPr>
        <w:t xml:space="preserve"> ser cancelados n</w:t>
      </w:r>
      <w:r w:rsidR="00E90114" w:rsidRPr="005F032E">
        <w:rPr>
          <w:rFonts w:ascii="Cambria" w:eastAsia="Times New Roman" w:hAnsi="Cambria"/>
          <w:sz w:val="28"/>
          <w:szCs w:val="28"/>
          <w:lang w:eastAsia="pt-BR"/>
        </w:rPr>
        <w:t xml:space="preserve">os casos de concretização da prescrição </w:t>
      </w:r>
      <w:r w:rsidR="00A62F39" w:rsidRPr="005F032E">
        <w:rPr>
          <w:rFonts w:ascii="Cambria" w:eastAsia="Times New Roman" w:hAnsi="Cambria"/>
          <w:sz w:val="28"/>
          <w:szCs w:val="28"/>
          <w:lang w:eastAsia="pt-BR"/>
        </w:rPr>
        <w:t>quinquenal</w:t>
      </w:r>
      <w:r w:rsidR="00A62F39">
        <w:rPr>
          <w:rFonts w:ascii="Cambria" w:eastAsia="Times New Roman" w:hAnsi="Cambria"/>
          <w:sz w:val="28"/>
          <w:szCs w:val="28"/>
          <w:lang w:eastAsia="pt-BR"/>
        </w:rPr>
        <w:t xml:space="preserve"> </w:t>
      </w:r>
      <w:r w:rsidR="00A62F39" w:rsidRPr="005F032E">
        <w:rPr>
          <w:rFonts w:ascii="Cambria" w:eastAsia="Times New Roman" w:hAnsi="Cambria"/>
          <w:sz w:val="28"/>
          <w:szCs w:val="28"/>
          <w:lang w:eastAsia="pt-BR"/>
        </w:rPr>
        <w:t>(</w:t>
      </w:r>
      <w:r w:rsidR="00E90114" w:rsidRPr="005F032E">
        <w:rPr>
          <w:rFonts w:ascii="Cambria" w:eastAsia="Times New Roman" w:hAnsi="Cambria"/>
          <w:sz w:val="28"/>
          <w:szCs w:val="28"/>
          <w:lang w:eastAsia="pt-BR"/>
        </w:rPr>
        <w:t xml:space="preserve">caso não tenham incidido as hipóteses de causas impeditivas, suspensivas ou interruptivas de prescrição - no caso, em tese, </w:t>
      </w:r>
      <w:proofErr w:type="spellStart"/>
      <w:r w:rsidR="00E90114" w:rsidRPr="005F032E">
        <w:rPr>
          <w:rFonts w:ascii="Cambria" w:eastAsia="Times New Roman" w:hAnsi="Cambria"/>
          <w:sz w:val="28"/>
          <w:szCs w:val="28"/>
          <w:lang w:eastAsia="pt-BR"/>
        </w:rPr>
        <w:t>arts</w:t>
      </w:r>
      <w:proofErr w:type="spellEnd"/>
      <w:r w:rsidR="00E90114" w:rsidRPr="005F032E">
        <w:rPr>
          <w:rFonts w:ascii="Cambria" w:eastAsia="Times New Roman" w:hAnsi="Cambria"/>
          <w:sz w:val="28"/>
          <w:szCs w:val="28"/>
          <w:lang w:eastAsia="pt-BR"/>
        </w:rPr>
        <w:t xml:space="preserve">. 199 e 202, da Lei federal 10.406, de 10 de janeiro de 2002 - Código Civil), e nas hipóteses de erro quando da </w:t>
      </w:r>
      <w:r w:rsidR="00E90114" w:rsidRPr="005F032E">
        <w:rPr>
          <w:rFonts w:ascii="Cambria" w:eastAsia="Times New Roman" w:hAnsi="Cambria"/>
          <w:sz w:val="28"/>
          <w:szCs w:val="28"/>
          <w:lang w:eastAsia="pt-BR"/>
        </w:rPr>
        <w:lastRenderedPageBreak/>
        <w:t>inscrição ou de fato superveniente, devidamente demonstrado e justificado, que impossibilite o pagamento.</w:t>
      </w:r>
    </w:p>
    <w:p w:rsidR="00003145" w:rsidRPr="00906AB1" w:rsidRDefault="00003145" w:rsidP="00475C29">
      <w:pPr>
        <w:spacing w:after="0" w:line="312" w:lineRule="auto"/>
        <w:ind w:firstLine="2552"/>
        <w:jc w:val="both"/>
        <w:rPr>
          <w:rFonts w:ascii="Cambria" w:eastAsia="Times New Roman" w:hAnsi="Cambria"/>
          <w:sz w:val="28"/>
          <w:szCs w:val="28"/>
          <w:lang w:eastAsia="pt-BR"/>
        </w:rPr>
      </w:pPr>
      <w:r w:rsidRPr="005F032E">
        <w:rPr>
          <w:rFonts w:ascii="Cambria" w:eastAsia="Times New Roman" w:hAnsi="Cambria"/>
          <w:b/>
          <w:sz w:val="28"/>
          <w:szCs w:val="28"/>
          <w:lang w:eastAsia="pt-BR"/>
        </w:rPr>
        <w:t xml:space="preserve">CONSIDERANDO </w:t>
      </w:r>
      <w:r>
        <w:rPr>
          <w:rFonts w:ascii="Cambria" w:eastAsia="Times New Roman" w:hAnsi="Cambria"/>
          <w:sz w:val="28"/>
          <w:szCs w:val="28"/>
          <w:lang w:eastAsia="pt-BR"/>
        </w:rPr>
        <w:t>ainda a existência indevida de restos a pagar vinculados a débitos previdenciários já reconhecidos e inscritos na dívida fundada interna do município</w:t>
      </w:r>
      <w:r w:rsidRPr="005F032E">
        <w:rPr>
          <w:rFonts w:ascii="Cambria" w:eastAsia="Times New Roman" w:hAnsi="Cambria"/>
          <w:sz w:val="28"/>
          <w:szCs w:val="28"/>
          <w:lang w:eastAsia="pt-BR"/>
        </w:rPr>
        <w:t>.</w:t>
      </w:r>
    </w:p>
    <w:p w:rsidR="00544E81" w:rsidRDefault="00544E81" w:rsidP="005C5905">
      <w:pPr>
        <w:spacing w:after="0" w:line="312" w:lineRule="auto"/>
        <w:jc w:val="both"/>
        <w:rPr>
          <w:rFonts w:ascii="Cambria" w:hAnsi="Cambria"/>
          <w:b/>
          <w:sz w:val="28"/>
          <w:szCs w:val="28"/>
        </w:rPr>
      </w:pPr>
    </w:p>
    <w:p w:rsidR="005C5905" w:rsidRPr="005F032E" w:rsidRDefault="005C5905" w:rsidP="005C5905">
      <w:pPr>
        <w:spacing w:after="0" w:line="312" w:lineRule="auto"/>
        <w:jc w:val="both"/>
        <w:rPr>
          <w:rFonts w:ascii="Cambria" w:hAnsi="Cambria"/>
          <w:sz w:val="28"/>
          <w:szCs w:val="28"/>
        </w:rPr>
      </w:pPr>
      <w:r w:rsidRPr="005F032E">
        <w:rPr>
          <w:rFonts w:ascii="Cambria" w:hAnsi="Cambria"/>
          <w:b/>
          <w:sz w:val="28"/>
          <w:szCs w:val="28"/>
        </w:rPr>
        <w:t>DECRETA</w:t>
      </w:r>
      <w:r w:rsidRPr="005F032E">
        <w:rPr>
          <w:rFonts w:ascii="Cambria" w:hAnsi="Cambria"/>
          <w:sz w:val="28"/>
          <w:szCs w:val="28"/>
        </w:rPr>
        <w:t>:</w:t>
      </w:r>
    </w:p>
    <w:p w:rsidR="002E1F78" w:rsidRPr="002E1F78" w:rsidRDefault="002E1F78" w:rsidP="002E1F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2E1F78" w:rsidRPr="00AE6B06" w:rsidRDefault="002E1F78" w:rsidP="00AE6B06">
      <w:pPr>
        <w:spacing w:after="0"/>
        <w:ind w:firstLine="2552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 w:rsidRPr="002E1F78">
        <w:rPr>
          <w:rFonts w:ascii="Cambria" w:eastAsia="Times New Roman" w:hAnsi="Cambria" w:cs="Arial"/>
          <w:b/>
          <w:sz w:val="28"/>
          <w:szCs w:val="28"/>
          <w:lang w:eastAsia="pt-BR"/>
        </w:rPr>
        <w:t>Art. 1º</w:t>
      </w:r>
      <w:r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- As dívidas constantes do Passivo Financeiro do Município de </w:t>
      </w:r>
      <w:r>
        <w:rPr>
          <w:rFonts w:ascii="Cambria" w:eastAsia="Times New Roman" w:hAnsi="Cambria" w:cs="Arial"/>
          <w:sz w:val="28"/>
          <w:szCs w:val="28"/>
          <w:lang w:eastAsia="pt-BR"/>
        </w:rPr>
        <w:t>Baliza – GO e demais órgãos da administração pública municipal,</w:t>
      </w:r>
      <w:r w:rsidR="001056F6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inscritas </w:t>
      </w:r>
      <w:r>
        <w:rPr>
          <w:rFonts w:ascii="Cambria" w:eastAsia="Times New Roman" w:hAnsi="Cambria" w:cs="Arial"/>
          <w:sz w:val="28"/>
          <w:szCs w:val="28"/>
          <w:lang w:eastAsia="pt-BR"/>
        </w:rPr>
        <w:t>em Restos à Pagar, contraídas e</w:t>
      </w:r>
      <w:r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ou empenhadas a mais de 05 (cinco) anos e não pagas, serão </w:t>
      </w:r>
      <w:r w:rsidR="00B828A1">
        <w:rPr>
          <w:rFonts w:ascii="Cambria" w:eastAsia="Times New Roman" w:hAnsi="Cambria" w:cs="Arial"/>
          <w:sz w:val="28"/>
          <w:szCs w:val="28"/>
          <w:lang w:eastAsia="pt-BR"/>
        </w:rPr>
        <w:t>declaradas</w:t>
      </w:r>
      <w:r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="00AD18D9" w:rsidRPr="002E1F78">
        <w:rPr>
          <w:rFonts w:ascii="Cambria" w:eastAsia="Times New Roman" w:hAnsi="Cambria" w:cs="Arial"/>
          <w:sz w:val="28"/>
          <w:szCs w:val="28"/>
          <w:lang w:eastAsia="pt-BR"/>
        </w:rPr>
        <w:t>prescri</w:t>
      </w:r>
      <w:r w:rsidR="00AD18D9">
        <w:rPr>
          <w:rFonts w:ascii="Cambria" w:eastAsia="Times New Roman" w:hAnsi="Cambria" w:cs="Arial"/>
          <w:sz w:val="28"/>
          <w:szCs w:val="28"/>
          <w:lang w:eastAsia="pt-BR"/>
        </w:rPr>
        <w:t>t</w:t>
      </w:r>
      <w:r w:rsidR="00AD18D9" w:rsidRPr="002E1F78">
        <w:rPr>
          <w:rFonts w:ascii="Cambria" w:eastAsia="Times New Roman" w:hAnsi="Cambria" w:cs="Arial"/>
          <w:sz w:val="28"/>
          <w:szCs w:val="28"/>
          <w:lang w:eastAsia="pt-BR"/>
        </w:rPr>
        <w:t>as</w:t>
      </w:r>
      <w:r w:rsidR="00AD18D9">
        <w:rPr>
          <w:rFonts w:ascii="Cambria" w:eastAsia="Times New Roman" w:hAnsi="Cambria" w:cs="Arial"/>
          <w:sz w:val="28"/>
          <w:szCs w:val="28"/>
          <w:lang w:eastAsia="pt-BR"/>
        </w:rPr>
        <w:t xml:space="preserve"> e</w:t>
      </w:r>
      <w:r w:rsidR="00B07DA3">
        <w:rPr>
          <w:rFonts w:ascii="Cambria" w:eastAsia="Times New Roman" w:hAnsi="Cambria" w:cs="Arial"/>
          <w:sz w:val="28"/>
          <w:szCs w:val="28"/>
          <w:lang w:eastAsia="pt-BR"/>
        </w:rPr>
        <w:t xml:space="preserve"> t</w:t>
      </w:r>
      <w:r w:rsidR="00CF28AF">
        <w:rPr>
          <w:rFonts w:ascii="Cambria" w:eastAsia="Times New Roman" w:hAnsi="Cambria" w:cs="Arial"/>
          <w:sz w:val="28"/>
          <w:szCs w:val="28"/>
          <w:lang w:eastAsia="pt-BR"/>
        </w:rPr>
        <w:t>erão seus empenhos cancelados.</w:t>
      </w:r>
    </w:p>
    <w:p w:rsidR="00003145" w:rsidRPr="00AE6B06" w:rsidRDefault="00003145" w:rsidP="00AE6B06">
      <w:pPr>
        <w:spacing w:after="0"/>
        <w:ind w:firstLine="2552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 w:rsidRPr="002E1F78">
        <w:rPr>
          <w:rFonts w:ascii="Cambria" w:eastAsia="Times New Roman" w:hAnsi="Cambria" w:cs="Arial"/>
          <w:b/>
          <w:sz w:val="28"/>
          <w:szCs w:val="28"/>
          <w:lang w:eastAsia="pt-BR"/>
        </w:rPr>
        <w:t>Art. 2º</w:t>
      </w:r>
      <w:r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- A </w:t>
      </w:r>
      <w:r>
        <w:rPr>
          <w:rFonts w:ascii="Cambria" w:eastAsia="Times New Roman" w:hAnsi="Cambria" w:cs="Arial"/>
          <w:sz w:val="28"/>
          <w:szCs w:val="28"/>
          <w:lang w:eastAsia="pt-BR"/>
        </w:rPr>
        <w:t>dívidas previdenciárias constantes do Passivo Financeiro do Município de Baliza – GO</w:t>
      </w:r>
      <w:r w:rsidR="001612AC">
        <w:rPr>
          <w:rFonts w:ascii="Cambria" w:eastAsia="Times New Roman" w:hAnsi="Cambria" w:cs="Arial"/>
          <w:sz w:val="28"/>
          <w:szCs w:val="28"/>
          <w:lang w:eastAsia="pt-BR"/>
        </w:rPr>
        <w:t>,</w:t>
      </w:r>
      <w:r>
        <w:rPr>
          <w:rFonts w:ascii="Cambria" w:eastAsia="Times New Roman" w:hAnsi="Cambria" w:cs="Arial"/>
          <w:sz w:val="28"/>
          <w:szCs w:val="28"/>
          <w:lang w:eastAsia="pt-BR"/>
        </w:rPr>
        <w:t xml:space="preserve"> já reconhecidas e inscritas na dívida fundada interna, </w:t>
      </w:r>
      <w:r w:rsidR="001612AC">
        <w:rPr>
          <w:rFonts w:ascii="Cambria" w:eastAsia="Times New Roman" w:hAnsi="Cambria" w:cs="Arial"/>
          <w:sz w:val="28"/>
          <w:szCs w:val="28"/>
          <w:lang w:eastAsia="pt-BR"/>
        </w:rPr>
        <w:t>terão suas inscrições canceladas</w:t>
      </w:r>
      <w:r>
        <w:rPr>
          <w:rFonts w:ascii="Cambria" w:eastAsia="Times New Roman" w:hAnsi="Cambria" w:cs="Arial"/>
          <w:sz w:val="28"/>
          <w:szCs w:val="28"/>
          <w:lang w:eastAsia="pt-BR"/>
        </w:rPr>
        <w:t>.</w:t>
      </w:r>
    </w:p>
    <w:p w:rsidR="002E1F78" w:rsidRPr="002E1F78" w:rsidRDefault="001612AC" w:rsidP="00AE6B06">
      <w:pPr>
        <w:spacing w:after="0"/>
        <w:ind w:firstLine="2552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>
        <w:rPr>
          <w:rFonts w:ascii="Cambria" w:eastAsia="Times New Roman" w:hAnsi="Cambria" w:cs="Arial"/>
          <w:b/>
          <w:sz w:val="28"/>
          <w:szCs w:val="28"/>
          <w:lang w:eastAsia="pt-BR"/>
        </w:rPr>
        <w:t>Art. 3</w:t>
      </w:r>
      <w:r w:rsidR="002E1F78" w:rsidRPr="002E1F78">
        <w:rPr>
          <w:rFonts w:ascii="Cambria" w:eastAsia="Times New Roman" w:hAnsi="Cambria" w:cs="Arial"/>
          <w:b/>
          <w:sz w:val="28"/>
          <w:szCs w:val="28"/>
          <w:lang w:eastAsia="pt-BR"/>
        </w:rPr>
        <w:t>º</w:t>
      </w:r>
      <w:r w:rsidR="002E1F78"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- A Administração, através dos serviços de contabilidade formalizará os competentes process</w:t>
      </w:r>
      <w:r w:rsidR="00B07DA3">
        <w:rPr>
          <w:rFonts w:ascii="Cambria" w:eastAsia="Times New Roman" w:hAnsi="Cambria" w:cs="Arial"/>
          <w:sz w:val="28"/>
          <w:szCs w:val="28"/>
          <w:lang w:eastAsia="pt-BR"/>
        </w:rPr>
        <w:t>os e procedimentos de cancelamento.</w:t>
      </w:r>
    </w:p>
    <w:p w:rsidR="0022254A" w:rsidRDefault="001612AC" w:rsidP="00AE6B06">
      <w:pPr>
        <w:spacing w:after="0"/>
        <w:ind w:firstLine="2552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>
        <w:rPr>
          <w:rFonts w:ascii="Cambria" w:eastAsia="Times New Roman" w:hAnsi="Cambria" w:cs="Arial"/>
          <w:b/>
          <w:sz w:val="28"/>
          <w:szCs w:val="28"/>
          <w:lang w:eastAsia="pt-BR"/>
        </w:rPr>
        <w:t>Art. 4</w:t>
      </w:r>
      <w:r w:rsidR="002E1F78" w:rsidRPr="002E1F78">
        <w:rPr>
          <w:rFonts w:ascii="Cambria" w:eastAsia="Times New Roman" w:hAnsi="Cambria" w:cs="Arial"/>
          <w:b/>
          <w:sz w:val="28"/>
          <w:szCs w:val="28"/>
          <w:lang w:eastAsia="pt-BR"/>
        </w:rPr>
        <w:t>º</w:t>
      </w:r>
      <w:r w:rsidR="002E1F78"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- As despesas que se apresentaram comprovadamente prescritas, estão relacionadas, com a descrição dos credores, </w:t>
      </w:r>
      <w:r w:rsidR="00AD18D9" w:rsidRPr="002E1F78">
        <w:rPr>
          <w:rFonts w:ascii="Cambria" w:eastAsia="Times New Roman" w:hAnsi="Cambria" w:cs="Arial"/>
          <w:sz w:val="28"/>
          <w:szCs w:val="28"/>
          <w:lang w:eastAsia="pt-BR"/>
        </w:rPr>
        <w:t>valores</w:t>
      </w:r>
      <w:r w:rsidR="00AD18D9">
        <w:rPr>
          <w:rFonts w:ascii="Cambria" w:eastAsia="Times New Roman" w:hAnsi="Cambria" w:cs="Arial"/>
          <w:sz w:val="28"/>
          <w:szCs w:val="28"/>
          <w:lang w:eastAsia="pt-BR"/>
        </w:rPr>
        <w:t>,</w:t>
      </w:r>
      <w:r w:rsidR="00AD18D9"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 datas</w:t>
      </w:r>
      <w:r w:rsidR="00D871D4">
        <w:rPr>
          <w:rFonts w:ascii="Cambria" w:eastAsia="Times New Roman" w:hAnsi="Cambria" w:cs="Arial"/>
          <w:sz w:val="28"/>
          <w:szCs w:val="28"/>
          <w:lang w:eastAsia="pt-BR"/>
        </w:rPr>
        <w:t xml:space="preserve"> e número do empenho</w:t>
      </w:r>
      <w:r w:rsidR="002E1F78"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, </w:t>
      </w:r>
      <w:r w:rsidR="002E1F78">
        <w:rPr>
          <w:rFonts w:ascii="Cambria" w:eastAsia="Times New Roman" w:hAnsi="Cambria" w:cs="Arial"/>
          <w:sz w:val="28"/>
          <w:szCs w:val="28"/>
          <w:lang w:eastAsia="pt-BR"/>
        </w:rPr>
        <w:t>c</w:t>
      </w:r>
      <w:r w:rsidR="002E1F78"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onforme </w:t>
      </w:r>
      <w:r w:rsidR="00C55816">
        <w:rPr>
          <w:rFonts w:ascii="Cambria" w:eastAsia="Times New Roman" w:hAnsi="Cambria" w:cs="Arial"/>
          <w:sz w:val="28"/>
          <w:szCs w:val="28"/>
          <w:lang w:eastAsia="pt-BR"/>
        </w:rPr>
        <w:t>descrito no artigo 6</w:t>
      </w:r>
      <w:r w:rsidR="002E1F78">
        <w:rPr>
          <w:rFonts w:ascii="Cambria" w:eastAsia="Times New Roman" w:hAnsi="Cambria" w:cs="Arial"/>
          <w:sz w:val="28"/>
          <w:szCs w:val="28"/>
          <w:lang w:eastAsia="pt-BR"/>
        </w:rPr>
        <w:t>º</w:t>
      </w:r>
      <w:r w:rsidR="002E1F78" w:rsidRPr="002E1F78">
        <w:rPr>
          <w:rFonts w:ascii="Cambria" w:eastAsia="Times New Roman" w:hAnsi="Cambria" w:cs="Arial"/>
          <w:sz w:val="28"/>
          <w:szCs w:val="28"/>
          <w:lang w:eastAsia="pt-BR"/>
        </w:rPr>
        <w:t xml:space="preserve">, e serão enviados a publicação para a ciência dos procedimentos adotados, nos termos legais. </w:t>
      </w:r>
    </w:p>
    <w:p w:rsidR="0022254A" w:rsidRPr="00AE6B06" w:rsidRDefault="0022254A" w:rsidP="00AE6B06">
      <w:pPr>
        <w:spacing w:after="0"/>
        <w:ind w:firstLine="2552"/>
        <w:jc w:val="both"/>
        <w:rPr>
          <w:rFonts w:ascii="Cambria" w:eastAsia="Times New Roman" w:hAnsi="Cambria" w:cs="Arial"/>
          <w:sz w:val="30"/>
          <w:szCs w:val="28"/>
          <w:lang w:eastAsia="pt-BR"/>
        </w:rPr>
      </w:pPr>
      <w:r w:rsidRPr="0022254A">
        <w:rPr>
          <w:rFonts w:ascii="Cambria" w:eastAsia="Times New Roman" w:hAnsi="Cambria" w:cs="Arial"/>
          <w:b/>
          <w:sz w:val="28"/>
          <w:szCs w:val="28"/>
          <w:lang w:eastAsia="pt-BR"/>
        </w:rPr>
        <w:t>Art. 5</w:t>
      </w:r>
      <w:r w:rsidRPr="0022254A">
        <w:rPr>
          <w:rFonts w:ascii="Cambria" w:eastAsia="Times New Roman" w:hAnsi="Cambria" w:cs="Arial"/>
          <w:b/>
          <w:sz w:val="30"/>
          <w:szCs w:val="28"/>
          <w:lang w:eastAsia="pt-BR"/>
        </w:rPr>
        <w:t>º</w:t>
      </w:r>
      <w:r>
        <w:rPr>
          <w:rFonts w:ascii="Cambria" w:eastAsia="Times New Roman" w:hAnsi="Cambria" w:cs="Arial"/>
          <w:sz w:val="30"/>
          <w:szCs w:val="28"/>
          <w:lang w:eastAsia="pt-BR"/>
        </w:rPr>
        <w:t xml:space="preserve"> - Caso </w:t>
      </w:r>
      <w:r w:rsidR="001057A1">
        <w:rPr>
          <w:rFonts w:ascii="Cambria" w:eastAsia="Times New Roman" w:hAnsi="Cambria" w:cs="Arial"/>
          <w:sz w:val="30"/>
          <w:szCs w:val="28"/>
          <w:lang w:eastAsia="pt-BR"/>
        </w:rPr>
        <w:t>algum</w:t>
      </w:r>
      <w:r>
        <w:rPr>
          <w:rFonts w:ascii="Cambria" w:eastAsia="Times New Roman" w:hAnsi="Cambria" w:cs="Arial"/>
          <w:sz w:val="30"/>
          <w:szCs w:val="28"/>
          <w:lang w:eastAsia="pt-BR"/>
        </w:rPr>
        <w:t xml:space="preserve"> Fornecedor </w:t>
      </w:r>
      <w:r w:rsidR="001057A1">
        <w:rPr>
          <w:rFonts w:ascii="Cambria" w:eastAsia="Times New Roman" w:hAnsi="Cambria" w:cs="Arial"/>
          <w:sz w:val="30"/>
          <w:szCs w:val="28"/>
          <w:lang w:eastAsia="pt-BR"/>
        </w:rPr>
        <w:t>eventualmente reivindicar seu crédito</w:t>
      </w:r>
      <w:r>
        <w:rPr>
          <w:rFonts w:ascii="Cambria" w:eastAsia="Times New Roman" w:hAnsi="Cambria" w:cs="Arial"/>
          <w:sz w:val="30"/>
          <w:szCs w:val="28"/>
          <w:lang w:eastAsia="pt-BR"/>
        </w:rPr>
        <w:t xml:space="preserve"> </w:t>
      </w:r>
      <w:r w:rsidR="001057A1">
        <w:rPr>
          <w:rFonts w:ascii="Cambria" w:eastAsia="Times New Roman" w:hAnsi="Cambria" w:cs="Arial"/>
          <w:sz w:val="30"/>
          <w:szCs w:val="28"/>
          <w:lang w:eastAsia="pt-BR"/>
        </w:rPr>
        <w:t>junto</w:t>
      </w:r>
      <w:r>
        <w:rPr>
          <w:rFonts w:ascii="Cambria" w:eastAsia="Times New Roman" w:hAnsi="Cambria" w:cs="Arial"/>
          <w:sz w:val="30"/>
          <w:szCs w:val="28"/>
          <w:lang w:eastAsia="pt-BR"/>
        </w:rPr>
        <w:t xml:space="preserve"> a</w:t>
      </w:r>
      <w:r w:rsidR="001057A1">
        <w:rPr>
          <w:rFonts w:ascii="Cambria" w:eastAsia="Times New Roman" w:hAnsi="Cambria" w:cs="Arial"/>
          <w:sz w:val="30"/>
          <w:szCs w:val="28"/>
          <w:lang w:eastAsia="pt-BR"/>
        </w:rPr>
        <w:t>o Poder Judiciário</w:t>
      </w:r>
      <w:r>
        <w:rPr>
          <w:rFonts w:ascii="Cambria" w:eastAsia="Times New Roman" w:hAnsi="Cambria" w:cs="Arial"/>
          <w:sz w:val="30"/>
          <w:szCs w:val="28"/>
          <w:lang w:eastAsia="pt-BR"/>
        </w:rPr>
        <w:t>,</w:t>
      </w:r>
      <w:r w:rsidR="001057A1">
        <w:rPr>
          <w:rFonts w:ascii="Cambria" w:eastAsia="Times New Roman" w:hAnsi="Cambria" w:cs="Arial"/>
          <w:sz w:val="30"/>
          <w:szCs w:val="28"/>
          <w:lang w:eastAsia="pt-BR"/>
        </w:rPr>
        <w:t xml:space="preserve"> com decisão favorável,</w:t>
      </w:r>
      <w:r>
        <w:rPr>
          <w:rFonts w:ascii="Cambria" w:eastAsia="Times New Roman" w:hAnsi="Cambria" w:cs="Arial"/>
          <w:sz w:val="30"/>
          <w:szCs w:val="28"/>
          <w:lang w:eastAsia="pt-BR"/>
        </w:rPr>
        <w:t xml:space="preserve"> fica a Administração responsável pelo </w:t>
      </w:r>
      <w:r w:rsidR="00A62F39">
        <w:rPr>
          <w:rFonts w:ascii="Cambria" w:eastAsia="Times New Roman" w:hAnsi="Cambria" w:cs="Arial"/>
          <w:sz w:val="30"/>
          <w:szCs w:val="28"/>
          <w:lang w:eastAsia="pt-BR"/>
        </w:rPr>
        <w:t>reempenho, inscrevendo</w:t>
      </w:r>
      <w:r>
        <w:rPr>
          <w:rFonts w:ascii="Cambria" w:eastAsia="Times New Roman" w:hAnsi="Cambria" w:cs="Arial"/>
          <w:sz w:val="30"/>
          <w:szCs w:val="28"/>
          <w:lang w:eastAsia="pt-BR"/>
        </w:rPr>
        <w:t xml:space="preserve"> novamente a dívida</w:t>
      </w:r>
      <w:r w:rsidR="00AE6B06">
        <w:rPr>
          <w:rFonts w:ascii="Cambria" w:eastAsia="Times New Roman" w:hAnsi="Cambria" w:cs="Arial"/>
          <w:sz w:val="30"/>
          <w:szCs w:val="28"/>
          <w:lang w:eastAsia="pt-BR"/>
        </w:rPr>
        <w:t>.</w:t>
      </w:r>
    </w:p>
    <w:p w:rsidR="00771436" w:rsidRDefault="0022254A" w:rsidP="00475C29">
      <w:pPr>
        <w:autoSpaceDE w:val="0"/>
        <w:autoSpaceDN w:val="0"/>
        <w:adjustRightInd w:val="0"/>
        <w:spacing w:after="0"/>
        <w:ind w:firstLine="255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Art. 6</w:t>
      </w:r>
      <w:r w:rsidR="0002688F" w:rsidRPr="0002688F">
        <w:rPr>
          <w:rFonts w:ascii="Cambria" w:hAnsi="Cambria"/>
          <w:b/>
          <w:sz w:val="28"/>
          <w:szCs w:val="28"/>
        </w:rPr>
        <w:t>º</w:t>
      </w:r>
      <w:r w:rsidR="007F11EE">
        <w:rPr>
          <w:rFonts w:ascii="Cambria" w:hAnsi="Cambria"/>
          <w:sz w:val="28"/>
          <w:szCs w:val="28"/>
        </w:rPr>
        <w:t xml:space="preserve"> - </w:t>
      </w:r>
      <w:r w:rsidR="00B86347">
        <w:rPr>
          <w:rFonts w:ascii="Cambria" w:hAnsi="Cambria"/>
          <w:sz w:val="28"/>
          <w:szCs w:val="28"/>
        </w:rPr>
        <w:t>A</w:t>
      </w:r>
      <w:r w:rsidR="0002688F" w:rsidRPr="0002688F">
        <w:rPr>
          <w:rFonts w:ascii="Cambria" w:hAnsi="Cambria"/>
          <w:sz w:val="28"/>
          <w:szCs w:val="28"/>
        </w:rPr>
        <w:t xml:space="preserve"> relação de credito</w:t>
      </w:r>
      <w:r w:rsidR="00B86347">
        <w:rPr>
          <w:rFonts w:ascii="Cambria" w:hAnsi="Cambria"/>
          <w:sz w:val="28"/>
          <w:szCs w:val="28"/>
        </w:rPr>
        <w:t>,</w:t>
      </w:r>
      <w:r w:rsidR="0002688F" w:rsidRPr="0002688F">
        <w:rPr>
          <w:rFonts w:ascii="Cambria" w:hAnsi="Cambria"/>
          <w:sz w:val="28"/>
          <w:szCs w:val="28"/>
        </w:rPr>
        <w:t xml:space="preserve"> credores, bem como, a</w:t>
      </w:r>
      <w:r w:rsidR="00B86347">
        <w:rPr>
          <w:rFonts w:ascii="Cambria" w:hAnsi="Cambria"/>
          <w:sz w:val="28"/>
          <w:szCs w:val="28"/>
        </w:rPr>
        <w:t>s</w:t>
      </w:r>
      <w:r w:rsidR="0002688F" w:rsidRPr="0002688F">
        <w:rPr>
          <w:rFonts w:ascii="Cambria" w:hAnsi="Cambria"/>
          <w:sz w:val="28"/>
          <w:szCs w:val="28"/>
        </w:rPr>
        <w:t xml:space="preserve"> data</w:t>
      </w:r>
      <w:r w:rsidR="00B86347">
        <w:rPr>
          <w:rFonts w:ascii="Cambria" w:hAnsi="Cambria"/>
          <w:sz w:val="28"/>
          <w:szCs w:val="28"/>
        </w:rPr>
        <w:t>s de inserção em qualquer</w:t>
      </w:r>
      <w:r w:rsidR="00631ABF">
        <w:rPr>
          <w:rFonts w:ascii="Cambria" w:hAnsi="Cambria"/>
          <w:sz w:val="28"/>
          <w:szCs w:val="28"/>
        </w:rPr>
        <w:t xml:space="preserve"> sistema </w:t>
      </w:r>
      <w:r w:rsidR="00B86347">
        <w:rPr>
          <w:rFonts w:ascii="Cambria" w:hAnsi="Cambria"/>
          <w:sz w:val="28"/>
          <w:szCs w:val="28"/>
        </w:rPr>
        <w:t xml:space="preserve">de informação </w:t>
      </w:r>
      <w:r w:rsidR="00631ABF">
        <w:rPr>
          <w:rFonts w:ascii="Cambria" w:hAnsi="Cambria"/>
          <w:sz w:val="28"/>
          <w:szCs w:val="28"/>
        </w:rPr>
        <w:t>do</w:t>
      </w:r>
      <w:r w:rsidR="00B86347">
        <w:rPr>
          <w:rFonts w:ascii="Cambria" w:hAnsi="Cambria"/>
          <w:sz w:val="28"/>
          <w:szCs w:val="28"/>
        </w:rPr>
        <w:t xml:space="preserve">s quantitativos </w:t>
      </w:r>
      <w:r w:rsidR="0002688F" w:rsidRPr="0002688F">
        <w:rPr>
          <w:rFonts w:ascii="Cambria" w:hAnsi="Cambria"/>
          <w:sz w:val="28"/>
          <w:szCs w:val="28"/>
        </w:rPr>
        <w:t>financeiro</w:t>
      </w:r>
      <w:r w:rsidR="00B86347">
        <w:rPr>
          <w:rFonts w:ascii="Cambria" w:hAnsi="Cambria"/>
          <w:sz w:val="28"/>
          <w:szCs w:val="28"/>
        </w:rPr>
        <w:t>s</w:t>
      </w:r>
      <w:r w:rsidR="0002688F" w:rsidRPr="0002688F">
        <w:rPr>
          <w:rFonts w:ascii="Cambria" w:hAnsi="Cambria"/>
          <w:sz w:val="28"/>
          <w:szCs w:val="28"/>
        </w:rPr>
        <w:t xml:space="preserve"> do</w:t>
      </w:r>
      <w:r w:rsidR="00631ABF">
        <w:rPr>
          <w:rFonts w:ascii="Cambria" w:hAnsi="Cambria"/>
          <w:sz w:val="28"/>
          <w:szCs w:val="28"/>
        </w:rPr>
        <w:t xml:space="preserve"> </w:t>
      </w:r>
      <w:r w:rsidR="0002688F" w:rsidRPr="0002688F">
        <w:rPr>
          <w:rFonts w:ascii="Cambria" w:hAnsi="Cambria"/>
          <w:sz w:val="28"/>
          <w:szCs w:val="28"/>
        </w:rPr>
        <w:t>Município de Baliza – GO</w:t>
      </w:r>
      <w:r w:rsidR="00B86347">
        <w:rPr>
          <w:rFonts w:ascii="Cambria" w:hAnsi="Cambria"/>
          <w:sz w:val="28"/>
          <w:szCs w:val="28"/>
        </w:rPr>
        <w:t>, foram consolidados na seguinte ordem</w:t>
      </w:r>
      <w:r w:rsidR="0002688F" w:rsidRPr="0002688F">
        <w:rPr>
          <w:rFonts w:ascii="Cambria" w:hAnsi="Cambria"/>
          <w:sz w:val="28"/>
          <w:szCs w:val="28"/>
        </w:rPr>
        <w:t>:</w:t>
      </w:r>
    </w:p>
    <w:p w:rsidR="00B65B14" w:rsidRDefault="00B65B14" w:rsidP="0002688F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</w:p>
    <w:p w:rsidR="00BE1FEF" w:rsidRPr="0002688F" w:rsidRDefault="00BE1FEF" w:rsidP="0002688F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1141"/>
        <w:gridCol w:w="1400"/>
        <w:gridCol w:w="2447"/>
        <w:gridCol w:w="2656"/>
        <w:gridCol w:w="1805"/>
      </w:tblGrid>
      <w:tr w:rsidR="001056F6" w:rsidTr="00A62F39">
        <w:trPr>
          <w:trHeight w:val="750"/>
        </w:trPr>
        <w:tc>
          <w:tcPr>
            <w:tcW w:w="10632" w:type="dxa"/>
            <w:gridSpan w:val="6"/>
          </w:tcPr>
          <w:p w:rsidR="001056F6" w:rsidRPr="004D1642" w:rsidRDefault="007F37A0" w:rsidP="001056F6">
            <w:pPr>
              <w:spacing w:line="312" w:lineRule="auto"/>
              <w:ind w:left="11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SECRETARIA DE ADMINISTRAÇÃO </w:t>
            </w:r>
            <w:r w:rsidR="001056F6" w:rsidRPr="004D1642">
              <w:rPr>
                <w:rFonts w:ascii="Cambria" w:hAnsi="Cambria"/>
                <w:b/>
                <w:sz w:val="24"/>
                <w:szCs w:val="24"/>
              </w:rPr>
              <w:t>DE BALIZA - GOIÁS</w:t>
            </w:r>
          </w:p>
        </w:tc>
      </w:tr>
      <w:tr w:rsidR="00F62664" w:rsidRPr="00705AD2" w:rsidTr="00A62F39">
        <w:trPr>
          <w:trHeight w:val="560"/>
        </w:trPr>
        <w:tc>
          <w:tcPr>
            <w:tcW w:w="1183" w:type="dxa"/>
            <w:shd w:val="clear" w:color="auto" w:fill="auto"/>
          </w:tcPr>
          <w:p w:rsidR="00471719" w:rsidRPr="00705AD2" w:rsidRDefault="00471719" w:rsidP="00F6266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>PROC.</w:t>
            </w:r>
          </w:p>
        </w:tc>
        <w:tc>
          <w:tcPr>
            <w:tcW w:w="1141" w:type="dxa"/>
            <w:shd w:val="clear" w:color="auto" w:fill="auto"/>
          </w:tcPr>
          <w:p w:rsidR="00471719" w:rsidRPr="00705AD2" w:rsidRDefault="00471719" w:rsidP="00F62664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>EMPENHO</w:t>
            </w:r>
          </w:p>
          <w:p w:rsidR="00471719" w:rsidRPr="00705AD2" w:rsidRDefault="00471719" w:rsidP="00F62664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>Nº</w:t>
            </w:r>
          </w:p>
        </w:tc>
        <w:tc>
          <w:tcPr>
            <w:tcW w:w="1400" w:type="dxa"/>
            <w:shd w:val="clear" w:color="auto" w:fill="auto"/>
          </w:tcPr>
          <w:p w:rsidR="00471719" w:rsidRPr="00705AD2" w:rsidRDefault="00471719" w:rsidP="00F6266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>DATA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1719" w:rsidRPr="00705AD2" w:rsidRDefault="00471719" w:rsidP="00F62664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>CREDOR</w:t>
            </w:r>
          </w:p>
        </w:tc>
        <w:tc>
          <w:tcPr>
            <w:tcW w:w="26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1719" w:rsidRPr="00705AD2" w:rsidRDefault="00471719" w:rsidP="00F6266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 xml:space="preserve">CNPJ </w:t>
            </w:r>
            <w:r w:rsidR="00631ABF">
              <w:rPr>
                <w:rFonts w:ascii="Cambria" w:hAnsi="Cambria" w:cs="Arial"/>
                <w:b/>
                <w:sz w:val="20"/>
                <w:szCs w:val="20"/>
              </w:rPr>
              <w:t xml:space="preserve">/CPF </w:t>
            </w:r>
            <w:r w:rsidRPr="00705AD2">
              <w:rPr>
                <w:rFonts w:ascii="Cambria" w:hAnsi="Cambria" w:cs="Arial"/>
                <w:b/>
                <w:sz w:val="20"/>
                <w:szCs w:val="20"/>
              </w:rPr>
              <w:t>Nº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1719" w:rsidRPr="00705AD2" w:rsidRDefault="00471719" w:rsidP="00F6266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5AD2">
              <w:rPr>
                <w:rFonts w:ascii="Cambria" w:hAnsi="Cambria" w:cs="Arial"/>
                <w:b/>
                <w:sz w:val="20"/>
                <w:szCs w:val="20"/>
              </w:rPr>
              <w:t>SALDO R$</w:t>
            </w:r>
          </w:p>
        </w:tc>
      </w:tr>
      <w:tr w:rsidR="0026232C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</w:tcPr>
          <w:p w:rsidR="0026232C" w:rsidRPr="00CE41F5" w:rsidRDefault="000D2D3A" w:rsidP="00262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21538</w:t>
            </w:r>
          </w:p>
        </w:tc>
        <w:tc>
          <w:tcPr>
            <w:tcW w:w="1141" w:type="dxa"/>
            <w:shd w:val="clear" w:color="auto" w:fill="auto"/>
          </w:tcPr>
          <w:p w:rsidR="0026232C" w:rsidRPr="00CE41F5" w:rsidRDefault="000D2D3A" w:rsidP="00262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</w:tcPr>
          <w:p w:rsidR="0026232C" w:rsidRPr="00CE41F5" w:rsidRDefault="000D2D3A" w:rsidP="000D2D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31/10/2012</w:t>
            </w:r>
          </w:p>
        </w:tc>
        <w:tc>
          <w:tcPr>
            <w:tcW w:w="2447" w:type="dxa"/>
            <w:tcBorders>
              <w:left w:val="single" w:sz="4" w:space="0" w:color="auto"/>
            </w:tcBorders>
            <w:shd w:val="clear" w:color="auto" w:fill="auto"/>
          </w:tcPr>
          <w:p w:rsidR="0026232C" w:rsidRPr="00CE41F5" w:rsidRDefault="00A62F39" w:rsidP="00CE41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Pref</w:t>
            </w:r>
            <w:r w:rsidR="00F32389" w:rsidRPr="00CE41F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 xml:space="preserve"> Municipal de</w:t>
            </w:r>
            <w:r w:rsidR="00CE4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Baliza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26232C" w:rsidRPr="00CE41F5" w:rsidRDefault="00A62F39" w:rsidP="00262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26232C" w:rsidRPr="00CE41F5" w:rsidRDefault="000D2D3A" w:rsidP="00262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0,01</w:t>
            </w:r>
          </w:p>
        </w:tc>
      </w:tr>
      <w:tr w:rsidR="00F323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F32389" w:rsidRPr="00CE41F5" w:rsidRDefault="000D2D3A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21543</w:t>
            </w:r>
          </w:p>
        </w:tc>
        <w:tc>
          <w:tcPr>
            <w:tcW w:w="1141" w:type="dxa"/>
            <w:shd w:val="clear" w:color="auto" w:fill="auto"/>
          </w:tcPr>
          <w:p w:rsidR="00F32389" w:rsidRPr="00CE41F5" w:rsidRDefault="000D2D3A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00" w:type="dxa"/>
            <w:shd w:val="clear" w:color="auto" w:fill="auto"/>
          </w:tcPr>
          <w:p w:rsidR="00F32389" w:rsidRPr="00CE41F5" w:rsidRDefault="00F32389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E41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31/12/2012</w:t>
            </w:r>
          </w:p>
        </w:tc>
        <w:tc>
          <w:tcPr>
            <w:tcW w:w="2447" w:type="dxa"/>
            <w:shd w:val="clear" w:color="auto" w:fill="auto"/>
          </w:tcPr>
          <w:p w:rsidR="00F32389" w:rsidRPr="00CE41F5" w:rsidRDefault="00F32389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E41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Pref. Municipal</w:t>
            </w:r>
            <w:proofErr w:type="gramEnd"/>
            <w:r w:rsidRPr="00CE41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de Baliza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F32389" w:rsidRPr="00CE41F5" w:rsidRDefault="00F32389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F32389" w:rsidRPr="00CE41F5" w:rsidRDefault="000D2D3A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0,80</w:t>
            </w:r>
          </w:p>
        </w:tc>
      </w:tr>
      <w:tr w:rsidR="00F323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F32389" w:rsidRPr="00C557AA" w:rsidRDefault="000D2D3A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21594</w:t>
            </w:r>
          </w:p>
        </w:tc>
        <w:tc>
          <w:tcPr>
            <w:tcW w:w="1141" w:type="dxa"/>
            <w:shd w:val="clear" w:color="auto" w:fill="auto"/>
          </w:tcPr>
          <w:p w:rsidR="00F32389" w:rsidRPr="00C557AA" w:rsidRDefault="00CE41F5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21538</w:t>
            </w:r>
          </w:p>
        </w:tc>
        <w:tc>
          <w:tcPr>
            <w:tcW w:w="1400" w:type="dxa"/>
            <w:shd w:val="clear" w:color="auto" w:fill="auto"/>
          </w:tcPr>
          <w:p w:rsidR="00F32389" w:rsidRPr="00C557AA" w:rsidRDefault="00CE41F5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31/12/2012</w:t>
            </w:r>
          </w:p>
        </w:tc>
        <w:tc>
          <w:tcPr>
            <w:tcW w:w="2447" w:type="dxa"/>
            <w:shd w:val="clear" w:color="auto" w:fill="auto"/>
          </w:tcPr>
          <w:p w:rsidR="00F32389" w:rsidRPr="00C557AA" w:rsidRDefault="00CE41F5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E41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Pref. Municipal</w:t>
            </w:r>
            <w:proofErr w:type="gramEnd"/>
            <w:r w:rsidRPr="00CE41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de Baliza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F32389" w:rsidRPr="00C557AA" w:rsidRDefault="00CE41F5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F32389" w:rsidRPr="00C557AA" w:rsidRDefault="000D2D3A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3.247,72</w:t>
            </w:r>
          </w:p>
        </w:tc>
      </w:tr>
      <w:tr w:rsidR="00F323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F32389" w:rsidRPr="00C557AA" w:rsidRDefault="000D2D3A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25399</w:t>
            </w:r>
          </w:p>
        </w:tc>
        <w:tc>
          <w:tcPr>
            <w:tcW w:w="1141" w:type="dxa"/>
            <w:shd w:val="clear" w:color="auto" w:fill="auto"/>
          </w:tcPr>
          <w:p w:rsidR="00F32389" w:rsidRPr="00C557AA" w:rsidRDefault="000D2D3A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:rsidR="00F32389" w:rsidRPr="00C557AA" w:rsidRDefault="000D2D3A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23/01/2014</w:t>
            </w:r>
          </w:p>
        </w:tc>
        <w:tc>
          <w:tcPr>
            <w:tcW w:w="2447" w:type="dxa"/>
            <w:shd w:val="clear" w:color="auto" w:fill="auto"/>
          </w:tcPr>
          <w:p w:rsidR="00F32389" w:rsidRPr="00C557AA" w:rsidRDefault="000D2D3A" w:rsidP="00622A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Baliza Com. Der. de </w:t>
            </w:r>
            <w:r w:rsidR="00622A89">
              <w:rPr>
                <w:rFonts w:ascii="Times New Roman" w:hAnsi="Times New Roman"/>
                <w:b/>
                <w:sz w:val="18"/>
                <w:szCs w:val="18"/>
              </w:rPr>
              <w:t>petróleo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F32389" w:rsidRPr="00C557AA" w:rsidRDefault="000D2D3A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0D2D3A" w:rsidRPr="00C557AA" w:rsidRDefault="000D2D3A" w:rsidP="000D2D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857,80</w:t>
            </w:r>
          </w:p>
        </w:tc>
      </w:tr>
      <w:tr w:rsidR="000D2D3A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0D2D3A" w:rsidRDefault="00622A89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25434</w:t>
            </w:r>
          </w:p>
        </w:tc>
        <w:tc>
          <w:tcPr>
            <w:tcW w:w="1141" w:type="dxa"/>
            <w:shd w:val="clear" w:color="auto" w:fill="auto"/>
          </w:tcPr>
          <w:p w:rsidR="000D2D3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400" w:type="dxa"/>
            <w:shd w:val="clear" w:color="auto" w:fill="auto"/>
          </w:tcPr>
          <w:p w:rsidR="000D2D3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23/01/2014</w:t>
            </w:r>
          </w:p>
        </w:tc>
        <w:tc>
          <w:tcPr>
            <w:tcW w:w="2447" w:type="dxa"/>
            <w:shd w:val="clear" w:color="auto" w:fill="auto"/>
          </w:tcPr>
          <w:p w:rsidR="000D2D3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Baliza Com. Der. de petróleo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0D2D3A" w:rsidRPr="00CE41F5" w:rsidRDefault="00622A89" w:rsidP="00622A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0D2D3A" w:rsidRDefault="00622A89" w:rsidP="000D2D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1.024,00</w:t>
            </w:r>
          </w:p>
        </w:tc>
      </w:tr>
      <w:tr w:rsidR="00622A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27094</w:t>
            </w:r>
          </w:p>
        </w:tc>
        <w:tc>
          <w:tcPr>
            <w:tcW w:w="1141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400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09/06/2014</w:t>
            </w:r>
          </w:p>
        </w:tc>
        <w:tc>
          <w:tcPr>
            <w:tcW w:w="2447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Baliza Com. Der. de Petróleo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622A89" w:rsidRDefault="00622A89" w:rsidP="00622A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622A89" w:rsidRDefault="00622A89" w:rsidP="000D2D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180,00</w:t>
            </w:r>
          </w:p>
        </w:tc>
      </w:tr>
      <w:tr w:rsidR="000D2D3A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0D2D3A" w:rsidRPr="00C557AA" w:rsidRDefault="00622A89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56666</w:t>
            </w:r>
          </w:p>
        </w:tc>
        <w:tc>
          <w:tcPr>
            <w:tcW w:w="1141" w:type="dxa"/>
            <w:shd w:val="clear" w:color="auto" w:fill="auto"/>
          </w:tcPr>
          <w:p w:rsidR="000D2D3A" w:rsidRPr="00C557A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400" w:type="dxa"/>
            <w:shd w:val="clear" w:color="auto" w:fill="auto"/>
          </w:tcPr>
          <w:p w:rsidR="000D2D3A" w:rsidRPr="00C557A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10/09/2014</w:t>
            </w:r>
          </w:p>
        </w:tc>
        <w:tc>
          <w:tcPr>
            <w:tcW w:w="2447" w:type="dxa"/>
            <w:shd w:val="clear" w:color="auto" w:fill="auto"/>
          </w:tcPr>
          <w:p w:rsidR="000D2D3A" w:rsidRPr="00C557A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Banco do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Brasil  S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0D2D3A" w:rsidRPr="00C557A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0D2D3A" w:rsidRPr="00C557AA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15,80</w:t>
            </w:r>
          </w:p>
        </w:tc>
      </w:tr>
      <w:tr w:rsidR="00622A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25453</w:t>
            </w:r>
          </w:p>
        </w:tc>
        <w:tc>
          <w:tcPr>
            <w:tcW w:w="1141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22/01/2014</w:t>
            </w:r>
          </w:p>
        </w:tc>
        <w:tc>
          <w:tcPr>
            <w:tcW w:w="2447" w:type="dxa"/>
            <w:shd w:val="clear" w:color="auto" w:fill="auto"/>
          </w:tcPr>
          <w:p w:rsidR="00622A89" w:rsidRDefault="00622A89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Casa de Carne e Merc. São Paulo Ltda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18.989.738/0001-08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1.562,81</w:t>
            </w:r>
          </w:p>
        </w:tc>
      </w:tr>
      <w:tr w:rsidR="00622A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25481</w:t>
            </w:r>
          </w:p>
        </w:tc>
        <w:tc>
          <w:tcPr>
            <w:tcW w:w="1141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22/01/2014</w:t>
            </w:r>
          </w:p>
        </w:tc>
        <w:tc>
          <w:tcPr>
            <w:tcW w:w="2447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Ermita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R.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Santos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07.339.527/0001-97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34,20</w:t>
            </w:r>
          </w:p>
        </w:tc>
      </w:tr>
      <w:tr w:rsidR="00622A89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25462</w:t>
            </w:r>
          </w:p>
        </w:tc>
        <w:tc>
          <w:tcPr>
            <w:tcW w:w="1141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22/01/2014</w:t>
            </w:r>
          </w:p>
        </w:tc>
        <w:tc>
          <w:tcPr>
            <w:tcW w:w="2447" w:type="dxa"/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Ermita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R. Santos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07.339.527/0001-97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622A89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377,31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AA28F1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25443</w:t>
            </w:r>
          </w:p>
        </w:tc>
        <w:tc>
          <w:tcPr>
            <w:tcW w:w="1141" w:type="dxa"/>
            <w:shd w:val="clear" w:color="auto" w:fill="auto"/>
          </w:tcPr>
          <w:p w:rsidR="00AA28F1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AA28F1" w:rsidRDefault="00AA28F1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22/</w:t>
            </w:r>
            <w:r w:rsidR="0024134D">
              <w:rPr>
                <w:rFonts w:ascii="Times New Roman" w:hAnsi="Times New Roman"/>
                <w:b/>
                <w:sz w:val="18"/>
                <w:szCs w:val="18"/>
              </w:rPr>
              <w:t>01/2014</w:t>
            </w:r>
          </w:p>
        </w:tc>
        <w:tc>
          <w:tcPr>
            <w:tcW w:w="2447" w:type="dxa"/>
            <w:shd w:val="clear" w:color="auto" w:fill="auto"/>
          </w:tcPr>
          <w:p w:rsidR="00AA28F1" w:rsidRDefault="0024134D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Faria Cardoso Ltda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24134D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07.479.930/0001-19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24134D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1.799,00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28246</w:t>
            </w:r>
          </w:p>
        </w:tc>
        <w:tc>
          <w:tcPr>
            <w:tcW w:w="1141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400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30/12/2014</w:t>
            </w:r>
          </w:p>
        </w:tc>
        <w:tc>
          <w:tcPr>
            <w:tcW w:w="2447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Fundo de Prev. dos Serv.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Publ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Município de Baliza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11.329.1481/0001-90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0,90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25110</w:t>
            </w:r>
          </w:p>
        </w:tc>
        <w:tc>
          <w:tcPr>
            <w:tcW w:w="1141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00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13/01/2014</w:t>
            </w:r>
          </w:p>
        </w:tc>
        <w:tc>
          <w:tcPr>
            <w:tcW w:w="2447" w:type="dxa"/>
            <w:shd w:val="clear" w:color="auto" w:fill="auto"/>
          </w:tcPr>
          <w:p w:rsidR="00AA28F1" w:rsidRDefault="002C5A7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G.S.DE MORAES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15.466.079/0001-18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0.36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25340</w:t>
            </w:r>
          </w:p>
        </w:tc>
        <w:tc>
          <w:tcPr>
            <w:tcW w:w="1141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400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27/01/2014</w:t>
            </w:r>
          </w:p>
        </w:tc>
        <w:tc>
          <w:tcPr>
            <w:tcW w:w="2447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Juzetina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Bispo de Jesus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10.834.284/0001-75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3.501,29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26155</w:t>
            </w:r>
          </w:p>
        </w:tc>
        <w:tc>
          <w:tcPr>
            <w:tcW w:w="1141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400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02/04/2014</w:t>
            </w:r>
          </w:p>
        </w:tc>
        <w:tc>
          <w:tcPr>
            <w:tcW w:w="2447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Lucar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Auto Peças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Ltda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05.470.842/0001-20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322,00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26762</w:t>
            </w:r>
          </w:p>
        </w:tc>
        <w:tc>
          <w:tcPr>
            <w:tcW w:w="1141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28/05/2014</w:t>
            </w:r>
          </w:p>
        </w:tc>
        <w:tc>
          <w:tcPr>
            <w:tcW w:w="2447" w:type="dxa"/>
            <w:shd w:val="clear" w:color="auto" w:fill="auto"/>
          </w:tcPr>
          <w:p w:rsidR="00AA28F1" w:rsidRDefault="00DE78D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Marcos Vinicius S. Lima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13.069.005/0001-12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1.700,00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25546</w:t>
            </w:r>
          </w:p>
        </w:tc>
        <w:tc>
          <w:tcPr>
            <w:tcW w:w="1141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400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07/02/2014</w:t>
            </w:r>
          </w:p>
        </w:tc>
        <w:tc>
          <w:tcPr>
            <w:tcW w:w="2447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Nilzenir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Alves de Souza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02.491.531/00001-50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67.76</w:t>
            </w:r>
          </w:p>
        </w:tc>
      </w:tr>
      <w:tr w:rsidR="00AA28F1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25979</w:t>
            </w:r>
          </w:p>
        </w:tc>
        <w:tc>
          <w:tcPr>
            <w:tcW w:w="1141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25/03/2014</w:t>
            </w:r>
          </w:p>
        </w:tc>
        <w:tc>
          <w:tcPr>
            <w:tcW w:w="2447" w:type="dxa"/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Prefeitura de Municipal de Baliza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AA28F1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1.539,75</w:t>
            </w:r>
          </w:p>
        </w:tc>
        <w:bookmarkStart w:id="0" w:name="_GoBack"/>
        <w:bookmarkEnd w:id="0"/>
      </w:tr>
      <w:tr w:rsidR="000D2D3A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83" w:type="dxa"/>
            <w:shd w:val="clear" w:color="auto" w:fill="auto"/>
          </w:tcPr>
          <w:p w:rsidR="000D2D3A" w:rsidRPr="00C557AA" w:rsidRDefault="00E95B90" w:rsidP="00F3238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27725</w:t>
            </w:r>
          </w:p>
        </w:tc>
        <w:tc>
          <w:tcPr>
            <w:tcW w:w="1141" w:type="dxa"/>
            <w:shd w:val="clear" w:color="auto" w:fill="auto"/>
          </w:tcPr>
          <w:p w:rsidR="000D2D3A" w:rsidRPr="00C557AA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00" w:type="dxa"/>
            <w:shd w:val="clear" w:color="auto" w:fill="auto"/>
          </w:tcPr>
          <w:p w:rsidR="000D2D3A" w:rsidRPr="00C557AA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29/10/2014</w:t>
            </w:r>
          </w:p>
        </w:tc>
        <w:tc>
          <w:tcPr>
            <w:tcW w:w="2447" w:type="dxa"/>
            <w:shd w:val="clear" w:color="auto" w:fill="auto"/>
          </w:tcPr>
          <w:p w:rsidR="000D2D3A" w:rsidRPr="00C557AA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shd w:val="clear" w:color="auto" w:fill="auto"/>
          </w:tcPr>
          <w:p w:rsidR="000D2D3A" w:rsidRPr="00C557AA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1F5">
              <w:rPr>
                <w:rFonts w:ascii="Times New Roman" w:hAnsi="Times New Roman"/>
                <w:b/>
                <w:sz w:val="20"/>
                <w:szCs w:val="20"/>
              </w:rPr>
              <w:t>01.067.131/0001-59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0D2D3A" w:rsidRPr="00C557AA" w:rsidRDefault="00E95B90" w:rsidP="00F323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598,73</w:t>
            </w:r>
          </w:p>
        </w:tc>
      </w:tr>
      <w:tr w:rsidR="00E2769D" w:rsidRPr="00705AD2" w:rsidTr="00A62F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8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2769D" w:rsidRPr="000403ED" w:rsidRDefault="00E2769D" w:rsidP="00E2769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403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</w:tcPr>
          <w:p w:rsidR="00E2769D" w:rsidRPr="000403ED" w:rsidRDefault="00496F94" w:rsidP="00E2769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403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</w:t>
            </w:r>
            <w:proofErr w:type="gramStart"/>
            <w:r w:rsidRPr="000403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$ </w:t>
            </w:r>
            <w:r w:rsidR="000D2D3A" w:rsidRPr="000403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403ED" w:rsidRPr="000403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16.830</w:t>
            </w:r>
            <w:proofErr w:type="gramEnd"/>
            <w:r w:rsidR="000403ED" w:rsidRPr="000403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,24</w:t>
            </w:r>
          </w:p>
        </w:tc>
      </w:tr>
    </w:tbl>
    <w:p w:rsidR="00B42714" w:rsidRPr="005F032E" w:rsidRDefault="00B42714" w:rsidP="00817DD2">
      <w:pPr>
        <w:rPr>
          <w:rFonts w:ascii="Cambria" w:hAnsi="Cambria"/>
        </w:rPr>
      </w:pPr>
    </w:p>
    <w:p w:rsidR="00705AD2" w:rsidRPr="00AE6B06" w:rsidRDefault="00B423C4" w:rsidP="00AE6B06">
      <w:pPr>
        <w:spacing w:after="0" w:line="312" w:lineRule="auto"/>
        <w:ind w:firstLine="2268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>
        <w:rPr>
          <w:rFonts w:ascii="Cambria" w:eastAsia="Times New Roman" w:hAnsi="Cambria" w:cs="Arial"/>
          <w:b/>
          <w:sz w:val="28"/>
          <w:szCs w:val="28"/>
          <w:lang w:eastAsia="pt-BR"/>
        </w:rPr>
        <w:t>Art. 7</w:t>
      </w:r>
      <w:r w:rsidR="005C5905" w:rsidRPr="005F032E"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º 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- As Secretarias Municipais </w:t>
      </w:r>
      <w:r w:rsidR="00D871D4">
        <w:rPr>
          <w:rFonts w:ascii="Cambria" w:eastAsia="Times New Roman" w:hAnsi="Cambria" w:cs="Arial"/>
          <w:sz w:val="28"/>
          <w:szCs w:val="28"/>
          <w:lang w:eastAsia="pt-BR"/>
        </w:rPr>
        <w:t xml:space="preserve">Administração e Finanças 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>adotarão todas as providências necessárias ao fiel cumprimento deste Decreto.</w:t>
      </w:r>
    </w:p>
    <w:p w:rsidR="00544E81" w:rsidRPr="00AE6B06" w:rsidRDefault="00705AD2" w:rsidP="00AE6B06">
      <w:pPr>
        <w:spacing w:after="0" w:line="312" w:lineRule="auto"/>
        <w:ind w:firstLine="2268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 w:rsidRPr="00705AD2">
        <w:rPr>
          <w:rFonts w:ascii="Cambria" w:eastAsia="Times New Roman" w:hAnsi="Cambria" w:cs="Arial"/>
          <w:b/>
          <w:sz w:val="28"/>
          <w:szCs w:val="28"/>
          <w:lang w:eastAsia="pt-BR"/>
        </w:rPr>
        <w:lastRenderedPageBreak/>
        <w:t>Parágrafo único</w:t>
      </w:r>
      <w:r>
        <w:rPr>
          <w:rFonts w:ascii="Cambria" w:eastAsia="Times New Roman" w:hAnsi="Cambria" w:cs="Arial"/>
          <w:sz w:val="28"/>
          <w:szCs w:val="28"/>
          <w:lang w:eastAsia="pt-BR"/>
        </w:rPr>
        <w:t xml:space="preserve">: </w:t>
      </w:r>
      <w:r w:rsidRPr="00705AD2">
        <w:rPr>
          <w:rFonts w:ascii="Cambria" w:eastAsia="Times New Roman" w:hAnsi="Cambria" w:cs="Arial"/>
          <w:sz w:val="28"/>
          <w:szCs w:val="28"/>
          <w:lang w:eastAsia="pt-BR"/>
        </w:rPr>
        <w:t>O processo de comprovação e avaliação das despesas</w:t>
      </w:r>
      <w:r w:rsidR="00631ABF">
        <w:rPr>
          <w:rFonts w:ascii="Cambria" w:eastAsia="Times New Roman" w:hAnsi="Cambria" w:cs="Arial"/>
          <w:sz w:val="28"/>
          <w:szCs w:val="28"/>
          <w:lang w:eastAsia="pt-BR"/>
        </w:rPr>
        <w:t xml:space="preserve"> </w:t>
      </w:r>
      <w:r w:rsidRPr="00705AD2">
        <w:rPr>
          <w:rFonts w:ascii="Cambria" w:eastAsia="Times New Roman" w:hAnsi="Cambria" w:cs="Arial"/>
          <w:sz w:val="28"/>
          <w:szCs w:val="28"/>
          <w:lang w:eastAsia="pt-BR"/>
        </w:rPr>
        <w:t>de que tratam o presente decreto, pautar-se-á dos princípios norteadores da Administração Pública, em especial o da publicidade dos atos administrativos.</w:t>
      </w:r>
    </w:p>
    <w:p w:rsidR="005C5905" w:rsidRPr="005F032E" w:rsidRDefault="00430760" w:rsidP="00475C29">
      <w:pPr>
        <w:spacing w:after="0" w:line="312" w:lineRule="auto"/>
        <w:ind w:firstLine="2268"/>
        <w:jc w:val="both"/>
        <w:rPr>
          <w:rFonts w:ascii="Cambria" w:eastAsia="Times New Roman" w:hAnsi="Cambria" w:cs="Arial"/>
          <w:sz w:val="28"/>
          <w:szCs w:val="28"/>
          <w:lang w:eastAsia="pt-BR"/>
        </w:rPr>
      </w:pPr>
      <w:r>
        <w:rPr>
          <w:rFonts w:ascii="Cambria" w:eastAsia="Times New Roman" w:hAnsi="Cambria" w:cs="Arial"/>
          <w:b/>
          <w:sz w:val="28"/>
          <w:szCs w:val="28"/>
          <w:lang w:eastAsia="pt-BR"/>
        </w:rPr>
        <w:t>Art. 8</w:t>
      </w:r>
      <w:r w:rsidR="005C5905" w:rsidRPr="005F032E">
        <w:rPr>
          <w:rFonts w:ascii="Cambria" w:eastAsia="Times New Roman" w:hAnsi="Cambria" w:cs="Arial"/>
          <w:b/>
          <w:sz w:val="28"/>
          <w:szCs w:val="28"/>
          <w:lang w:eastAsia="pt-BR"/>
        </w:rPr>
        <w:t xml:space="preserve">º - 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>Este Decreto entrará em vigor na data de sua publicação</w:t>
      </w:r>
      <w:r w:rsidR="00D871D4">
        <w:rPr>
          <w:rFonts w:ascii="Cambria" w:eastAsia="Times New Roman" w:hAnsi="Cambria" w:cs="Arial"/>
          <w:sz w:val="28"/>
          <w:szCs w:val="28"/>
          <w:lang w:eastAsia="pt-BR"/>
        </w:rPr>
        <w:t xml:space="preserve"> no </w:t>
      </w:r>
      <w:r w:rsidR="00705AD2">
        <w:rPr>
          <w:rFonts w:ascii="Cambria" w:eastAsia="Times New Roman" w:hAnsi="Cambria" w:cs="Arial"/>
          <w:sz w:val="28"/>
          <w:szCs w:val="28"/>
          <w:lang w:eastAsia="pt-BR"/>
        </w:rPr>
        <w:t>Diário</w:t>
      </w:r>
      <w:r w:rsidR="00D871D4">
        <w:rPr>
          <w:rFonts w:ascii="Cambria" w:eastAsia="Times New Roman" w:hAnsi="Cambria" w:cs="Arial"/>
          <w:sz w:val="28"/>
          <w:szCs w:val="28"/>
          <w:lang w:eastAsia="pt-BR"/>
        </w:rPr>
        <w:t xml:space="preserve"> Oficial dos Municípios</w:t>
      </w:r>
      <w:r w:rsidR="00B42714">
        <w:rPr>
          <w:rFonts w:ascii="Cambria" w:eastAsia="Times New Roman" w:hAnsi="Cambria" w:cs="Arial"/>
          <w:sz w:val="28"/>
          <w:szCs w:val="28"/>
          <w:lang w:eastAsia="pt-BR"/>
        </w:rPr>
        <w:t xml:space="preserve"> e no site oficial do município</w:t>
      </w:r>
      <w:r w:rsidR="00177794">
        <w:rPr>
          <w:rFonts w:ascii="Cambria" w:eastAsia="Times New Roman" w:hAnsi="Cambria" w:cs="Arial"/>
          <w:sz w:val="28"/>
          <w:szCs w:val="28"/>
          <w:lang w:eastAsia="pt-BR"/>
        </w:rPr>
        <w:t xml:space="preserve"> de Baliza</w:t>
      </w:r>
      <w:proofErr w:type="gramStart"/>
      <w:r w:rsidR="00177794">
        <w:rPr>
          <w:rFonts w:ascii="Cambria" w:eastAsia="Times New Roman" w:hAnsi="Cambria" w:cs="Arial"/>
          <w:sz w:val="28"/>
          <w:szCs w:val="28"/>
          <w:lang w:eastAsia="pt-BR"/>
        </w:rPr>
        <w:t>84</w:t>
      </w:r>
      <w:r w:rsidR="00B42714">
        <w:rPr>
          <w:rFonts w:ascii="Cambria" w:eastAsia="Times New Roman" w:hAnsi="Cambria" w:cs="Arial"/>
          <w:sz w:val="28"/>
          <w:szCs w:val="28"/>
          <w:lang w:eastAsia="pt-BR"/>
        </w:rPr>
        <w:t xml:space="preserve">, </w:t>
      </w:r>
      <w:r w:rsidR="005C5905" w:rsidRPr="005F032E">
        <w:rPr>
          <w:rFonts w:ascii="Cambria" w:eastAsia="Times New Roman" w:hAnsi="Cambria" w:cs="Arial"/>
          <w:sz w:val="28"/>
          <w:szCs w:val="28"/>
          <w:lang w:eastAsia="pt-BR"/>
        </w:rPr>
        <w:t xml:space="preserve"> revoga</w:t>
      </w:r>
      <w:r w:rsidR="00D871D4">
        <w:rPr>
          <w:rFonts w:ascii="Cambria" w:eastAsia="Times New Roman" w:hAnsi="Cambria" w:cs="Arial"/>
          <w:sz w:val="28"/>
          <w:szCs w:val="28"/>
          <w:lang w:eastAsia="pt-BR"/>
        </w:rPr>
        <w:t>das</w:t>
      </w:r>
      <w:proofErr w:type="gramEnd"/>
      <w:r w:rsidR="00D871D4">
        <w:rPr>
          <w:rFonts w:ascii="Cambria" w:eastAsia="Times New Roman" w:hAnsi="Cambria" w:cs="Arial"/>
          <w:sz w:val="28"/>
          <w:szCs w:val="28"/>
          <w:lang w:eastAsia="pt-BR"/>
        </w:rPr>
        <w:t xml:space="preserve"> as disposições em contrário.</w:t>
      </w:r>
    </w:p>
    <w:p w:rsidR="00B42714" w:rsidRDefault="00B42714" w:rsidP="00BE1FEF">
      <w:pPr>
        <w:spacing w:after="0" w:line="312" w:lineRule="auto"/>
        <w:ind w:firstLine="2268"/>
        <w:jc w:val="both"/>
        <w:rPr>
          <w:rFonts w:ascii="Cambria" w:eastAsia="Times New Roman" w:hAnsi="Cambria"/>
          <w:sz w:val="28"/>
          <w:szCs w:val="28"/>
          <w:lang w:eastAsia="pt-BR"/>
        </w:rPr>
      </w:pPr>
    </w:p>
    <w:p w:rsidR="00BF722D" w:rsidRDefault="005C5905" w:rsidP="00BE1FEF">
      <w:pPr>
        <w:spacing w:after="0" w:line="312" w:lineRule="auto"/>
        <w:ind w:firstLine="2268"/>
        <w:jc w:val="both"/>
        <w:rPr>
          <w:rFonts w:ascii="Cambria" w:eastAsia="Times New Roman" w:hAnsi="Cambria"/>
          <w:sz w:val="28"/>
          <w:szCs w:val="28"/>
          <w:lang w:eastAsia="pt-BR"/>
        </w:rPr>
      </w:pPr>
      <w:r w:rsidRPr="005F032E">
        <w:rPr>
          <w:rFonts w:ascii="Cambria" w:eastAsia="Times New Roman" w:hAnsi="Cambria"/>
          <w:sz w:val="28"/>
          <w:szCs w:val="28"/>
          <w:lang w:eastAsia="pt-BR"/>
        </w:rPr>
        <w:t>Gabinete d</w:t>
      </w:r>
      <w:r w:rsidR="00430760">
        <w:rPr>
          <w:rFonts w:ascii="Cambria" w:eastAsia="Times New Roman" w:hAnsi="Cambria"/>
          <w:sz w:val="28"/>
          <w:szCs w:val="28"/>
          <w:lang w:eastAsia="pt-BR"/>
        </w:rPr>
        <w:t>a Prefeita</w:t>
      </w:r>
      <w:r w:rsidRPr="005F032E">
        <w:rPr>
          <w:rFonts w:ascii="Cambria" w:eastAsia="Times New Roman" w:hAnsi="Cambria"/>
          <w:sz w:val="28"/>
          <w:szCs w:val="28"/>
          <w:lang w:eastAsia="pt-BR"/>
        </w:rPr>
        <w:t xml:space="preserve"> Municipal de Baliza, Estado de Goiás, aos </w:t>
      </w:r>
      <w:r w:rsidR="00E95B90">
        <w:rPr>
          <w:rFonts w:ascii="Cambria" w:eastAsia="Times New Roman" w:hAnsi="Cambria"/>
          <w:sz w:val="28"/>
          <w:szCs w:val="28"/>
          <w:lang w:eastAsia="pt-BR"/>
        </w:rPr>
        <w:t>16</w:t>
      </w:r>
      <w:r w:rsidR="007272F4" w:rsidRPr="005F032E">
        <w:rPr>
          <w:rFonts w:ascii="Cambria" w:eastAsia="Times New Roman" w:hAnsi="Cambria"/>
          <w:sz w:val="28"/>
          <w:szCs w:val="28"/>
          <w:lang w:eastAsia="pt-BR"/>
        </w:rPr>
        <w:t xml:space="preserve"> (</w:t>
      </w:r>
      <w:r w:rsidR="00E95B90">
        <w:rPr>
          <w:rFonts w:ascii="Cambria" w:eastAsia="Times New Roman" w:hAnsi="Cambria"/>
          <w:sz w:val="28"/>
          <w:szCs w:val="28"/>
          <w:lang w:eastAsia="pt-BR"/>
        </w:rPr>
        <w:t>Dezesseis</w:t>
      </w:r>
      <w:r w:rsidR="00430760">
        <w:rPr>
          <w:rFonts w:ascii="Cambria" w:eastAsia="Times New Roman" w:hAnsi="Cambria"/>
          <w:sz w:val="28"/>
          <w:szCs w:val="28"/>
          <w:lang w:eastAsia="pt-BR"/>
        </w:rPr>
        <w:t>) dias do mês de d</w:t>
      </w:r>
      <w:r w:rsidR="00544E81">
        <w:rPr>
          <w:rFonts w:ascii="Cambria" w:eastAsia="Times New Roman" w:hAnsi="Cambria"/>
          <w:sz w:val="28"/>
          <w:szCs w:val="28"/>
          <w:lang w:eastAsia="pt-BR"/>
        </w:rPr>
        <w:t>eze</w:t>
      </w:r>
      <w:r w:rsidR="00321E66">
        <w:rPr>
          <w:rFonts w:ascii="Cambria" w:eastAsia="Times New Roman" w:hAnsi="Cambria"/>
          <w:sz w:val="28"/>
          <w:szCs w:val="28"/>
          <w:lang w:eastAsia="pt-BR"/>
        </w:rPr>
        <w:t>mbro</w:t>
      </w:r>
      <w:r w:rsidR="00EC597F">
        <w:rPr>
          <w:rFonts w:ascii="Cambria" w:eastAsia="Times New Roman" w:hAnsi="Cambria"/>
          <w:sz w:val="28"/>
          <w:szCs w:val="28"/>
          <w:lang w:eastAsia="pt-BR"/>
        </w:rPr>
        <w:t xml:space="preserve"> de 201</w:t>
      </w:r>
      <w:r w:rsidR="00E95B90">
        <w:rPr>
          <w:rFonts w:ascii="Cambria" w:eastAsia="Times New Roman" w:hAnsi="Cambria"/>
          <w:sz w:val="28"/>
          <w:szCs w:val="28"/>
          <w:lang w:eastAsia="pt-BR"/>
        </w:rPr>
        <w:t>9</w:t>
      </w:r>
      <w:r w:rsidRPr="005F032E">
        <w:rPr>
          <w:rFonts w:ascii="Cambria" w:eastAsia="Times New Roman" w:hAnsi="Cambria"/>
          <w:sz w:val="28"/>
          <w:szCs w:val="28"/>
          <w:lang w:eastAsia="pt-BR"/>
        </w:rPr>
        <w:t>.</w:t>
      </w:r>
    </w:p>
    <w:p w:rsidR="00BF722D" w:rsidRDefault="00BF722D" w:rsidP="00BF722D">
      <w:pPr>
        <w:spacing w:after="0" w:line="312" w:lineRule="auto"/>
        <w:jc w:val="both"/>
        <w:rPr>
          <w:rFonts w:ascii="Cambria" w:eastAsia="Times New Roman" w:hAnsi="Cambria"/>
          <w:sz w:val="28"/>
          <w:szCs w:val="28"/>
          <w:lang w:eastAsia="pt-BR"/>
        </w:rPr>
      </w:pPr>
    </w:p>
    <w:p w:rsidR="00D93D34" w:rsidRDefault="00D93D34" w:rsidP="00BF722D">
      <w:pPr>
        <w:spacing w:after="0" w:line="312" w:lineRule="auto"/>
        <w:jc w:val="both"/>
        <w:rPr>
          <w:rFonts w:ascii="Cambria" w:eastAsia="Times New Roman" w:hAnsi="Cambria"/>
          <w:sz w:val="28"/>
          <w:szCs w:val="28"/>
          <w:lang w:eastAsia="pt-BR"/>
        </w:rPr>
      </w:pPr>
    </w:p>
    <w:p w:rsidR="00D93D34" w:rsidRPr="00BF722D" w:rsidRDefault="00D93D34" w:rsidP="00BF722D">
      <w:pPr>
        <w:spacing w:after="0" w:line="312" w:lineRule="auto"/>
        <w:jc w:val="both"/>
        <w:rPr>
          <w:rFonts w:ascii="Cambria" w:eastAsia="Times New Roman" w:hAnsi="Cambria"/>
          <w:sz w:val="28"/>
          <w:szCs w:val="28"/>
          <w:lang w:eastAsia="pt-BR"/>
        </w:rPr>
      </w:pPr>
    </w:p>
    <w:p w:rsidR="005C5905" w:rsidRPr="005F032E" w:rsidRDefault="0046072E" w:rsidP="005C5905">
      <w:pPr>
        <w:spacing w:after="0" w:line="312" w:lineRule="auto"/>
        <w:jc w:val="center"/>
        <w:rPr>
          <w:rFonts w:ascii="Cambria" w:eastAsia="Batang" w:hAnsi="Cambria" w:cs="Cambria Math"/>
          <w:b/>
          <w:sz w:val="28"/>
          <w:szCs w:val="28"/>
          <w:lang w:eastAsia="pt-BR"/>
        </w:rPr>
      </w:pPr>
      <w:r>
        <w:rPr>
          <w:rFonts w:ascii="Cambria" w:eastAsia="Batang" w:hAnsi="Cambria" w:cs="Cambria Math"/>
          <w:b/>
          <w:sz w:val="28"/>
          <w:szCs w:val="28"/>
          <w:lang w:eastAsia="pt-BR"/>
        </w:rPr>
        <w:t>FERNANDA NOLASCO VANDERLEI OLIVEIRA</w:t>
      </w:r>
    </w:p>
    <w:p w:rsidR="005C5905" w:rsidRPr="005F032E" w:rsidRDefault="00544E81" w:rsidP="005C5905">
      <w:pPr>
        <w:spacing w:after="0" w:line="312" w:lineRule="auto"/>
        <w:jc w:val="center"/>
        <w:rPr>
          <w:rFonts w:ascii="Cambria" w:eastAsia="Batang" w:hAnsi="Cambria" w:cs="Cambria Math"/>
          <w:sz w:val="28"/>
          <w:szCs w:val="28"/>
          <w:lang w:eastAsia="pt-BR"/>
        </w:rPr>
      </w:pPr>
      <w:r>
        <w:rPr>
          <w:rFonts w:ascii="Cambria" w:eastAsia="Batang" w:hAnsi="Cambria" w:cs="Cambria Math"/>
          <w:sz w:val="28"/>
          <w:szCs w:val="28"/>
          <w:lang w:eastAsia="pt-BR"/>
        </w:rPr>
        <w:t>PREFEITA</w:t>
      </w:r>
    </w:p>
    <w:p w:rsidR="00A26E99" w:rsidRPr="005F032E" w:rsidRDefault="005C5905" w:rsidP="00705AD2">
      <w:pPr>
        <w:spacing w:after="0" w:line="312" w:lineRule="auto"/>
        <w:jc w:val="center"/>
        <w:rPr>
          <w:rFonts w:ascii="Cambria" w:hAnsi="Cambria"/>
        </w:rPr>
      </w:pPr>
      <w:r w:rsidRPr="005F032E">
        <w:rPr>
          <w:rFonts w:ascii="Cambria" w:eastAsia="Batang" w:hAnsi="Cambria" w:cs="Cambria Math"/>
          <w:sz w:val="28"/>
          <w:szCs w:val="28"/>
          <w:lang w:eastAsia="pt-BR"/>
        </w:rPr>
        <w:t xml:space="preserve">GESTÃO </w:t>
      </w:r>
      <w:r w:rsidR="0046072E">
        <w:rPr>
          <w:rFonts w:ascii="Cambria" w:eastAsia="Batang" w:hAnsi="Cambria" w:cs="Cambria Math"/>
          <w:sz w:val="28"/>
          <w:szCs w:val="28"/>
          <w:lang w:eastAsia="pt-BR"/>
        </w:rPr>
        <w:t>2017/2020</w:t>
      </w:r>
    </w:p>
    <w:sectPr w:rsidR="00A26E99" w:rsidRPr="005F032E" w:rsidSect="000403ED">
      <w:pgSz w:w="11906" w:h="16838"/>
      <w:pgMar w:top="2835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08" w:rsidRDefault="00046708" w:rsidP="002566ED">
      <w:pPr>
        <w:spacing w:after="0" w:line="240" w:lineRule="auto"/>
      </w:pPr>
      <w:r>
        <w:separator/>
      </w:r>
    </w:p>
  </w:endnote>
  <w:endnote w:type="continuationSeparator" w:id="0">
    <w:p w:rsidR="00046708" w:rsidRDefault="00046708" w:rsidP="002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08" w:rsidRDefault="00046708" w:rsidP="002566ED">
      <w:pPr>
        <w:spacing w:after="0" w:line="240" w:lineRule="auto"/>
      </w:pPr>
      <w:r>
        <w:separator/>
      </w:r>
    </w:p>
  </w:footnote>
  <w:footnote w:type="continuationSeparator" w:id="0">
    <w:p w:rsidR="00046708" w:rsidRDefault="00046708" w:rsidP="00256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9D"/>
    <w:rsid w:val="00003145"/>
    <w:rsid w:val="0000682B"/>
    <w:rsid w:val="0002688F"/>
    <w:rsid w:val="00033C7F"/>
    <w:rsid w:val="000403ED"/>
    <w:rsid w:val="00046708"/>
    <w:rsid w:val="000540D3"/>
    <w:rsid w:val="00074A7B"/>
    <w:rsid w:val="000A093E"/>
    <w:rsid w:val="000B4732"/>
    <w:rsid w:val="000C288F"/>
    <w:rsid w:val="000D2D3A"/>
    <w:rsid w:val="000D36E3"/>
    <w:rsid w:val="000E7D40"/>
    <w:rsid w:val="00100DB8"/>
    <w:rsid w:val="00102BFD"/>
    <w:rsid w:val="001056F6"/>
    <w:rsid w:val="001057A1"/>
    <w:rsid w:val="0011488E"/>
    <w:rsid w:val="00123B51"/>
    <w:rsid w:val="00130B94"/>
    <w:rsid w:val="00133640"/>
    <w:rsid w:val="00137363"/>
    <w:rsid w:val="00140400"/>
    <w:rsid w:val="0014616A"/>
    <w:rsid w:val="00157746"/>
    <w:rsid w:val="001612AC"/>
    <w:rsid w:val="0016432B"/>
    <w:rsid w:val="0017503C"/>
    <w:rsid w:val="001775CE"/>
    <w:rsid w:val="00177794"/>
    <w:rsid w:val="00183B08"/>
    <w:rsid w:val="001A2B57"/>
    <w:rsid w:val="001A716A"/>
    <w:rsid w:val="001D73A9"/>
    <w:rsid w:val="0022254A"/>
    <w:rsid w:val="002364C7"/>
    <w:rsid w:val="0024134D"/>
    <w:rsid w:val="002566ED"/>
    <w:rsid w:val="0026232C"/>
    <w:rsid w:val="00264010"/>
    <w:rsid w:val="002649D8"/>
    <w:rsid w:val="00265FB0"/>
    <w:rsid w:val="00266C07"/>
    <w:rsid w:val="002922AF"/>
    <w:rsid w:val="00296463"/>
    <w:rsid w:val="002A2D60"/>
    <w:rsid w:val="002B444F"/>
    <w:rsid w:val="002C5A70"/>
    <w:rsid w:val="002E1F78"/>
    <w:rsid w:val="002E7DF5"/>
    <w:rsid w:val="00321E66"/>
    <w:rsid w:val="00332C1F"/>
    <w:rsid w:val="0035590F"/>
    <w:rsid w:val="00361DED"/>
    <w:rsid w:val="00374630"/>
    <w:rsid w:val="003966E2"/>
    <w:rsid w:val="003A03BD"/>
    <w:rsid w:val="003A2515"/>
    <w:rsid w:val="003D35C5"/>
    <w:rsid w:val="003D7C54"/>
    <w:rsid w:val="00400E34"/>
    <w:rsid w:val="00403481"/>
    <w:rsid w:val="00404BA8"/>
    <w:rsid w:val="00413267"/>
    <w:rsid w:val="00430760"/>
    <w:rsid w:val="004350BD"/>
    <w:rsid w:val="0046072E"/>
    <w:rsid w:val="00471719"/>
    <w:rsid w:val="00474668"/>
    <w:rsid w:val="00475C29"/>
    <w:rsid w:val="00486710"/>
    <w:rsid w:val="00496F94"/>
    <w:rsid w:val="004B0141"/>
    <w:rsid w:val="004B5697"/>
    <w:rsid w:val="004B5F98"/>
    <w:rsid w:val="004C1BE4"/>
    <w:rsid w:val="004D1642"/>
    <w:rsid w:val="004E21E7"/>
    <w:rsid w:val="004F7CAF"/>
    <w:rsid w:val="005017B4"/>
    <w:rsid w:val="005027CE"/>
    <w:rsid w:val="005030FA"/>
    <w:rsid w:val="00516FD4"/>
    <w:rsid w:val="00521995"/>
    <w:rsid w:val="005257E7"/>
    <w:rsid w:val="00544E81"/>
    <w:rsid w:val="00546505"/>
    <w:rsid w:val="00551D97"/>
    <w:rsid w:val="00570BAA"/>
    <w:rsid w:val="00581193"/>
    <w:rsid w:val="005B55CF"/>
    <w:rsid w:val="005C5905"/>
    <w:rsid w:val="005C7E51"/>
    <w:rsid w:val="005E2236"/>
    <w:rsid w:val="005F032E"/>
    <w:rsid w:val="005F173E"/>
    <w:rsid w:val="006000C8"/>
    <w:rsid w:val="00614D74"/>
    <w:rsid w:val="00616783"/>
    <w:rsid w:val="00622A89"/>
    <w:rsid w:val="00631ABF"/>
    <w:rsid w:val="00645A0D"/>
    <w:rsid w:val="00663734"/>
    <w:rsid w:val="006918BF"/>
    <w:rsid w:val="006A66C1"/>
    <w:rsid w:val="006E5902"/>
    <w:rsid w:val="006F3E0F"/>
    <w:rsid w:val="006F4562"/>
    <w:rsid w:val="0070165A"/>
    <w:rsid w:val="00705AD2"/>
    <w:rsid w:val="007105D9"/>
    <w:rsid w:val="00711579"/>
    <w:rsid w:val="00722B9C"/>
    <w:rsid w:val="007244D6"/>
    <w:rsid w:val="00725061"/>
    <w:rsid w:val="007272F4"/>
    <w:rsid w:val="00727419"/>
    <w:rsid w:val="00771436"/>
    <w:rsid w:val="007729E1"/>
    <w:rsid w:val="00774DD7"/>
    <w:rsid w:val="00790353"/>
    <w:rsid w:val="007A16E9"/>
    <w:rsid w:val="007A5DED"/>
    <w:rsid w:val="007A5F4E"/>
    <w:rsid w:val="007D230B"/>
    <w:rsid w:val="007E3BE6"/>
    <w:rsid w:val="007F11EE"/>
    <w:rsid w:val="007F37A0"/>
    <w:rsid w:val="008046FF"/>
    <w:rsid w:val="00817DD2"/>
    <w:rsid w:val="0084111E"/>
    <w:rsid w:val="008466F8"/>
    <w:rsid w:val="0088222C"/>
    <w:rsid w:val="008A3F00"/>
    <w:rsid w:val="008A61B5"/>
    <w:rsid w:val="00906AB1"/>
    <w:rsid w:val="0091798D"/>
    <w:rsid w:val="00934F19"/>
    <w:rsid w:val="00947890"/>
    <w:rsid w:val="009632ED"/>
    <w:rsid w:val="00976751"/>
    <w:rsid w:val="00980C66"/>
    <w:rsid w:val="009D49BE"/>
    <w:rsid w:val="009F0329"/>
    <w:rsid w:val="009F6068"/>
    <w:rsid w:val="00A16676"/>
    <w:rsid w:val="00A22C0E"/>
    <w:rsid w:val="00A26E99"/>
    <w:rsid w:val="00A31FA5"/>
    <w:rsid w:val="00A35C75"/>
    <w:rsid w:val="00A46C09"/>
    <w:rsid w:val="00A60B9A"/>
    <w:rsid w:val="00A615DC"/>
    <w:rsid w:val="00A62F39"/>
    <w:rsid w:val="00A65F4B"/>
    <w:rsid w:val="00A75C35"/>
    <w:rsid w:val="00A82601"/>
    <w:rsid w:val="00A84C56"/>
    <w:rsid w:val="00A86009"/>
    <w:rsid w:val="00AA28F1"/>
    <w:rsid w:val="00AA2C46"/>
    <w:rsid w:val="00AA7F17"/>
    <w:rsid w:val="00AB20F2"/>
    <w:rsid w:val="00AB6E5F"/>
    <w:rsid w:val="00AC6D38"/>
    <w:rsid w:val="00AD18D9"/>
    <w:rsid w:val="00AE6B06"/>
    <w:rsid w:val="00B07DA3"/>
    <w:rsid w:val="00B11400"/>
    <w:rsid w:val="00B13809"/>
    <w:rsid w:val="00B411C7"/>
    <w:rsid w:val="00B423C4"/>
    <w:rsid w:val="00B42714"/>
    <w:rsid w:val="00B45324"/>
    <w:rsid w:val="00B65B14"/>
    <w:rsid w:val="00B7372E"/>
    <w:rsid w:val="00B77341"/>
    <w:rsid w:val="00B828A1"/>
    <w:rsid w:val="00B849CB"/>
    <w:rsid w:val="00B85742"/>
    <w:rsid w:val="00B86347"/>
    <w:rsid w:val="00BC5A39"/>
    <w:rsid w:val="00BC7FEC"/>
    <w:rsid w:val="00BD347C"/>
    <w:rsid w:val="00BD749D"/>
    <w:rsid w:val="00BE1FEF"/>
    <w:rsid w:val="00BF722D"/>
    <w:rsid w:val="00C17872"/>
    <w:rsid w:val="00C35404"/>
    <w:rsid w:val="00C55816"/>
    <w:rsid w:val="00C65589"/>
    <w:rsid w:val="00C8088C"/>
    <w:rsid w:val="00C84991"/>
    <w:rsid w:val="00C85CA7"/>
    <w:rsid w:val="00C95292"/>
    <w:rsid w:val="00C95845"/>
    <w:rsid w:val="00CD0843"/>
    <w:rsid w:val="00CE41F5"/>
    <w:rsid w:val="00CF2883"/>
    <w:rsid w:val="00CF28AF"/>
    <w:rsid w:val="00CF4887"/>
    <w:rsid w:val="00CF7CAB"/>
    <w:rsid w:val="00D3462D"/>
    <w:rsid w:val="00D42E13"/>
    <w:rsid w:val="00D871D4"/>
    <w:rsid w:val="00D93D34"/>
    <w:rsid w:val="00D97C09"/>
    <w:rsid w:val="00DA2402"/>
    <w:rsid w:val="00DC5913"/>
    <w:rsid w:val="00DC5E5D"/>
    <w:rsid w:val="00DD3B5E"/>
    <w:rsid w:val="00DE3E1C"/>
    <w:rsid w:val="00DE78D0"/>
    <w:rsid w:val="00DF3873"/>
    <w:rsid w:val="00E00520"/>
    <w:rsid w:val="00E05B59"/>
    <w:rsid w:val="00E16EBD"/>
    <w:rsid w:val="00E2769D"/>
    <w:rsid w:val="00E31DD1"/>
    <w:rsid w:val="00E36865"/>
    <w:rsid w:val="00E56F52"/>
    <w:rsid w:val="00E605C6"/>
    <w:rsid w:val="00E83C48"/>
    <w:rsid w:val="00E87738"/>
    <w:rsid w:val="00E90114"/>
    <w:rsid w:val="00E95B90"/>
    <w:rsid w:val="00EA09A8"/>
    <w:rsid w:val="00EB4659"/>
    <w:rsid w:val="00EC597F"/>
    <w:rsid w:val="00EC60F3"/>
    <w:rsid w:val="00ED3DD4"/>
    <w:rsid w:val="00EE27F8"/>
    <w:rsid w:val="00EE52DC"/>
    <w:rsid w:val="00F03BA8"/>
    <w:rsid w:val="00F140C1"/>
    <w:rsid w:val="00F32389"/>
    <w:rsid w:val="00F42475"/>
    <w:rsid w:val="00F45207"/>
    <w:rsid w:val="00F56F3F"/>
    <w:rsid w:val="00F62664"/>
    <w:rsid w:val="00F6689A"/>
    <w:rsid w:val="00F669C6"/>
    <w:rsid w:val="00FC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902D"/>
  <w15:docId w15:val="{2FD8611E-CCD1-4BAA-A28E-56CAFE7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9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E9011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566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66E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66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66E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71719"/>
    <w:pPr>
      <w:jc w:val="center"/>
    </w:pPr>
    <w:rPr>
      <w:rFonts w:ascii="Arial" w:hAnsi="Arial" w:cs="Arial"/>
      <w:b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4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AEB9-6412-448C-9EB2-E47F03B9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Santana</dc:creator>
  <cp:keywords/>
  <dc:description/>
  <cp:lastModifiedBy>Gilvan Oliveira Alves</cp:lastModifiedBy>
  <cp:revision>8</cp:revision>
  <cp:lastPrinted>2019-11-22T12:13:00Z</cp:lastPrinted>
  <dcterms:created xsi:type="dcterms:W3CDTF">2019-02-06T13:04:00Z</dcterms:created>
  <dcterms:modified xsi:type="dcterms:W3CDTF">2019-11-22T12:59:00Z</dcterms:modified>
</cp:coreProperties>
</file>